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9" w:rsidRDefault="00E07831" w:rsidP="00F36129">
      <w:pPr>
        <w:spacing w:after="0" w:line="360" w:lineRule="auto"/>
        <w:jc w:val="center"/>
        <w:rPr>
          <w:rFonts w:ascii="Arial" w:eastAsia="SimSun" w:hAnsi="Arial" w:cs="Arial"/>
          <w:b/>
          <w:bCs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Zadávání </w:t>
      </w:r>
      <w:r w:rsidR="00841171">
        <w:rPr>
          <w:rFonts w:ascii="Arial" w:eastAsia="SimSun" w:hAnsi="Arial" w:cs="Arial"/>
          <w:b/>
          <w:bCs/>
          <w:kern w:val="1"/>
          <w:sz w:val="32"/>
          <w:szCs w:val="32"/>
        </w:rPr>
        <w:t xml:space="preserve">veřejných </w:t>
      </w:r>
      <w:r>
        <w:rPr>
          <w:rFonts w:ascii="Arial" w:eastAsia="SimSun" w:hAnsi="Arial" w:cs="Arial"/>
          <w:b/>
          <w:bCs/>
          <w:kern w:val="1"/>
          <w:sz w:val="32"/>
          <w:szCs w:val="32"/>
        </w:rPr>
        <w:t>zakázek na projektovou přípravu je pomalé</w:t>
      </w:r>
    </w:p>
    <w:p w:rsidR="00F36129" w:rsidRDefault="00F36129" w:rsidP="00030F20">
      <w:pPr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32"/>
          <w:szCs w:val="32"/>
        </w:rPr>
      </w:pPr>
    </w:p>
    <w:p w:rsidR="00B64398" w:rsidRPr="00C45298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kern w:val="1"/>
        </w:rPr>
      </w:pPr>
      <w:r>
        <w:rPr>
          <w:rFonts w:ascii="Arial" w:eastAsia="SimSun" w:hAnsi="Arial" w:cs="Arial"/>
          <w:b/>
          <w:kern w:val="1"/>
        </w:rPr>
        <w:t xml:space="preserve">Praha </w:t>
      </w:r>
      <w:r w:rsidR="00FF5EC1">
        <w:rPr>
          <w:rFonts w:ascii="Arial" w:eastAsia="SimSun" w:hAnsi="Arial" w:cs="Arial"/>
          <w:b/>
          <w:kern w:val="1"/>
        </w:rPr>
        <w:t>1</w:t>
      </w:r>
      <w:r w:rsidR="00D350AF">
        <w:rPr>
          <w:rFonts w:ascii="Arial" w:eastAsia="SimSun" w:hAnsi="Arial" w:cs="Arial"/>
          <w:b/>
          <w:kern w:val="1"/>
        </w:rPr>
        <w:t>7</w:t>
      </w:r>
      <w:r w:rsidR="006718DD" w:rsidRPr="00C45298">
        <w:rPr>
          <w:rFonts w:ascii="Arial" w:eastAsia="SimSun" w:hAnsi="Arial" w:cs="Arial"/>
          <w:b/>
          <w:kern w:val="1"/>
        </w:rPr>
        <w:t xml:space="preserve">. </w:t>
      </w:r>
      <w:r w:rsidR="00FF5EC1">
        <w:rPr>
          <w:rFonts w:ascii="Arial" w:eastAsia="SimSun" w:hAnsi="Arial" w:cs="Arial"/>
          <w:b/>
          <w:kern w:val="1"/>
        </w:rPr>
        <w:t>prosince</w:t>
      </w:r>
      <w:r w:rsidR="00EB6B36">
        <w:rPr>
          <w:rFonts w:ascii="Arial" w:eastAsia="SimSun" w:hAnsi="Arial" w:cs="Arial"/>
          <w:b/>
          <w:kern w:val="1"/>
        </w:rPr>
        <w:t xml:space="preserve">: </w:t>
      </w:r>
      <w:r w:rsidR="006D2D05">
        <w:rPr>
          <w:rFonts w:ascii="Arial" w:eastAsia="SimSun" w:hAnsi="Arial" w:cs="Arial"/>
          <w:b/>
          <w:kern w:val="1"/>
        </w:rPr>
        <w:t xml:space="preserve">Výběrových řízení na projektovou činnost v lednu až říjnu letošního roku v porovnání s tím loňským přibylo. A více než dvojnásobně </w:t>
      </w:r>
      <w:r w:rsidR="006B4846">
        <w:rPr>
          <w:rFonts w:ascii="Arial" w:eastAsia="SimSun" w:hAnsi="Arial" w:cs="Arial"/>
          <w:b/>
          <w:kern w:val="1"/>
        </w:rPr>
        <w:t>(</w:t>
      </w:r>
      <w:r w:rsidR="001D18CE">
        <w:rPr>
          <w:rFonts w:ascii="Arial" w:eastAsia="SimSun" w:hAnsi="Arial" w:cs="Arial"/>
          <w:b/>
          <w:kern w:val="1"/>
        </w:rPr>
        <w:t xml:space="preserve">o </w:t>
      </w:r>
      <w:r w:rsidR="006B4846">
        <w:rPr>
          <w:rFonts w:ascii="Arial" w:eastAsia="SimSun" w:hAnsi="Arial" w:cs="Arial"/>
          <w:b/>
          <w:kern w:val="1"/>
        </w:rPr>
        <w:t xml:space="preserve">116,6 procenta) </w:t>
      </w:r>
      <w:r w:rsidR="006D2D05">
        <w:rPr>
          <w:rFonts w:ascii="Arial" w:eastAsia="SimSun" w:hAnsi="Arial" w:cs="Arial"/>
          <w:b/>
          <w:kern w:val="1"/>
        </w:rPr>
        <w:t xml:space="preserve">stoupl také objem plánovaných investovaných prostředků </w:t>
      </w:r>
      <w:r w:rsidR="00D647F3">
        <w:rPr>
          <w:rFonts w:ascii="Arial" w:eastAsia="SimSun" w:hAnsi="Arial" w:cs="Arial"/>
          <w:b/>
          <w:kern w:val="1"/>
        </w:rPr>
        <w:t xml:space="preserve">na 2,7 miliardy korun. Výběr konkrétních </w:t>
      </w:r>
      <w:r w:rsidR="00D350AF">
        <w:rPr>
          <w:rFonts w:ascii="Arial" w:eastAsia="SimSun" w:hAnsi="Arial" w:cs="Arial"/>
          <w:b/>
          <w:kern w:val="1"/>
        </w:rPr>
        <w:t xml:space="preserve">projektových </w:t>
      </w:r>
      <w:r w:rsidR="00D647F3">
        <w:rPr>
          <w:rFonts w:ascii="Arial" w:eastAsia="SimSun" w:hAnsi="Arial" w:cs="Arial"/>
          <w:b/>
          <w:kern w:val="1"/>
        </w:rPr>
        <w:t xml:space="preserve">firem </w:t>
      </w:r>
      <w:r w:rsidR="00D350AF">
        <w:rPr>
          <w:rFonts w:ascii="Arial" w:eastAsia="SimSun" w:hAnsi="Arial" w:cs="Arial"/>
          <w:b/>
          <w:kern w:val="1"/>
        </w:rPr>
        <w:t xml:space="preserve">pro realizaci </w:t>
      </w:r>
      <w:r w:rsidR="00D647F3">
        <w:rPr>
          <w:rFonts w:ascii="Arial" w:eastAsia="SimSun" w:hAnsi="Arial" w:cs="Arial"/>
          <w:b/>
          <w:kern w:val="1"/>
        </w:rPr>
        <w:t>je ale o více než polovinu pomalejší</w:t>
      </w:r>
      <w:r w:rsidR="00C75988">
        <w:rPr>
          <w:rFonts w:ascii="Arial" w:eastAsia="SimSun" w:hAnsi="Arial" w:cs="Arial"/>
          <w:b/>
          <w:kern w:val="1"/>
        </w:rPr>
        <w:t>,</w:t>
      </w:r>
      <w:r w:rsidR="00D647F3">
        <w:rPr>
          <w:rFonts w:ascii="Arial" w:eastAsia="SimSun" w:hAnsi="Arial" w:cs="Arial"/>
          <w:b/>
          <w:kern w:val="1"/>
        </w:rPr>
        <w:t xml:space="preserve"> než například ve stavebnictví. Projektanti zatím získali 22 procent letos vypsaných soutěží. U stavbařů je </w:t>
      </w:r>
      <w:r w:rsidR="00147A44">
        <w:rPr>
          <w:rFonts w:ascii="Arial" w:eastAsia="SimSun" w:hAnsi="Arial" w:cs="Arial"/>
          <w:b/>
          <w:kern w:val="1"/>
        </w:rPr>
        <w:t xml:space="preserve">toto </w:t>
      </w:r>
      <w:r w:rsidR="00D647F3">
        <w:rPr>
          <w:rFonts w:ascii="Arial" w:eastAsia="SimSun" w:hAnsi="Arial" w:cs="Arial"/>
          <w:b/>
          <w:kern w:val="1"/>
        </w:rPr>
        <w:t xml:space="preserve">číslo o </w:t>
      </w:r>
      <w:r w:rsidR="00147A44">
        <w:rPr>
          <w:rFonts w:ascii="Arial" w:eastAsia="SimSun" w:hAnsi="Arial" w:cs="Arial"/>
          <w:b/>
          <w:kern w:val="1"/>
        </w:rPr>
        <w:t xml:space="preserve">14 </w:t>
      </w:r>
      <w:r w:rsidR="00D647F3">
        <w:rPr>
          <w:rFonts w:ascii="Arial" w:eastAsia="SimSun" w:hAnsi="Arial" w:cs="Arial"/>
          <w:b/>
          <w:kern w:val="1"/>
        </w:rPr>
        <w:t>procent</w:t>
      </w:r>
      <w:r w:rsidR="00147A44">
        <w:rPr>
          <w:rFonts w:ascii="Arial" w:eastAsia="SimSun" w:hAnsi="Arial" w:cs="Arial"/>
          <w:b/>
          <w:kern w:val="1"/>
        </w:rPr>
        <w:t>ních bodů</w:t>
      </w:r>
      <w:r w:rsidR="00D647F3">
        <w:rPr>
          <w:rFonts w:ascii="Arial" w:eastAsia="SimSun" w:hAnsi="Arial" w:cs="Arial"/>
          <w:b/>
          <w:kern w:val="1"/>
        </w:rPr>
        <w:t xml:space="preserve"> vyšší. V minulosti tolik opomíjená projektová příprava tak opět zaostává. </w:t>
      </w:r>
      <w:r w:rsidR="006F29EF" w:rsidRPr="007F7BD4">
        <w:rPr>
          <w:rFonts w:ascii="Arial" w:eastAsia="SimSun" w:hAnsi="Arial" w:cs="Arial"/>
          <w:b/>
          <w:kern w:val="1"/>
        </w:rPr>
        <w:t>Vyplývá to z</w:t>
      </w:r>
      <w:r w:rsidR="00437237" w:rsidRPr="007F7BD4">
        <w:rPr>
          <w:rFonts w:ascii="Arial" w:eastAsia="SimSun" w:hAnsi="Arial" w:cs="Arial"/>
          <w:b/>
          <w:kern w:val="1"/>
        </w:rPr>
        <w:t> </w:t>
      </w:r>
      <w:r w:rsidR="000C079A" w:rsidRPr="007F7BD4">
        <w:rPr>
          <w:rFonts w:ascii="Arial" w:eastAsia="SimSun" w:hAnsi="Arial" w:cs="Arial"/>
          <w:b/>
          <w:kern w:val="1"/>
        </w:rPr>
        <w:t>nejnovější</w:t>
      </w:r>
      <w:r w:rsidR="00437237" w:rsidRPr="007F7BD4">
        <w:rPr>
          <w:rFonts w:ascii="Arial" w:eastAsia="SimSun" w:hAnsi="Arial" w:cs="Arial"/>
          <w:b/>
          <w:kern w:val="1"/>
        </w:rPr>
        <w:t xml:space="preserve"> analýzy </w:t>
      </w:r>
      <w:r w:rsidR="00F20E32" w:rsidRPr="007F7BD4">
        <w:rPr>
          <w:rFonts w:ascii="Arial" w:eastAsia="SimSun" w:hAnsi="Arial" w:cs="Arial"/>
          <w:b/>
          <w:kern w:val="1"/>
        </w:rPr>
        <w:t xml:space="preserve">zpracované </w:t>
      </w:r>
      <w:r w:rsidR="005A4048" w:rsidRPr="007F7BD4">
        <w:rPr>
          <w:rFonts w:ascii="Arial" w:eastAsia="SimSun" w:hAnsi="Arial" w:cs="Arial"/>
          <w:b/>
          <w:kern w:val="1"/>
        </w:rPr>
        <w:t>analytick</w:t>
      </w:r>
      <w:r w:rsidR="00F20E32" w:rsidRPr="007F7BD4">
        <w:rPr>
          <w:rFonts w:ascii="Arial" w:eastAsia="SimSun" w:hAnsi="Arial" w:cs="Arial"/>
          <w:b/>
          <w:kern w:val="1"/>
        </w:rPr>
        <w:t>ou</w:t>
      </w:r>
      <w:r w:rsidR="005A4048" w:rsidRPr="007F7BD4">
        <w:rPr>
          <w:rFonts w:ascii="Arial" w:eastAsia="SimSun" w:hAnsi="Arial" w:cs="Arial"/>
          <w:b/>
          <w:kern w:val="1"/>
        </w:rPr>
        <w:t xml:space="preserve"> společnost</w:t>
      </w:r>
      <w:r w:rsidR="00F20E32" w:rsidRPr="007F7BD4">
        <w:rPr>
          <w:rFonts w:ascii="Arial" w:eastAsia="SimSun" w:hAnsi="Arial" w:cs="Arial"/>
          <w:b/>
          <w:kern w:val="1"/>
        </w:rPr>
        <w:t>í</w:t>
      </w:r>
      <w:r w:rsidR="005A4048" w:rsidRPr="007F7BD4">
        <w:rPr>
          <w:rFonts w:ascii="Arial" w:eastAsia="SimSun" w:hAnsi="Arial" w:cs="Arial"/>
          <w:b/>
          <w:kern w:val="1"/>
        </w:rPr>
        <w:t xml:space="preserve"> </w:t>
      </w:r>
      <w:r w:rsidR="007A4BC1" w:rsidRPr="007F7BD4">
        <w:rPr>
          <w:rFonts w:ascii="Arial" w:eastAsia="SimSun" w:hAnsi="Arial" w:cs="Arial"/>
          <w:b/>
          <w:kern w:val="1"/>
        </w:rPr>
        <w:t>CEEC Research</w:t>
      </w:r>
      <w:r w:rsidR="008C716E" w:rsidRPr="007F7BD4">
        <w:rPr>
          <w:rFonts w:ascii="Arial" w:eastAsia="SimSun" w:hAnsi="Arial" w:cs="Arial"/>
          <w:b/>
          <w:kern w:val="1"/>
        </w:rPr>
        <w:t xml:space="preserve">, </w:t>
      </w:r>
      <w:r w:rsidR="000D031A" w:rsidRPr="007F7BD4">
        <w:rPr>
          <w:rFonts w:ascii="Arial" w:eastAsia="SimSun" w:hAnsi="Arial" w:cs="Arial"/>
          <w:b/>
          <w:kern w:val="1"/>
        </w:rPr>
        <w:t>Komorou administrátorů</w:t>
      </w:r>
      <w:r w:rsidR="000D031A" w:rsidRPr="00C45298">
        <w:rPr>
          <w:rFonts w:ascii="Arial" w:eastAsia="SimSun" w:hAnsi="Arial" w:cs="Arial"/>
          <w:b/>
          <w:kern w:val="1"/>
        </w:rPr>
        <w:t xml:space="preserve"> veřejných zakázek</w:t>
      </w:r>
      <w:r w:rsidR="007A4BC1" w:rsidRPr="00C45298">
        <w:rPr>
          <w:rFonts w:ascii="Arial" w:eastAsia="SimSun" w:hAnsi="Arial" w:cs="Arial"/>
          <w:b/>
          <w:kern w:val="1"/>
        </w:rPr>
        <w:t xml:space="preserve"> </w:t>
      </w:r>
      <w:r w:rsidR="008C716E">
        <w:rPr>
          <w:rFonts w:ascii="Arial" w:eastAsia="SimSun" w:hAnsi="Arial" w:cs="Arial"/>
          <w:b/>
          <w:kern w:val="1"/>
        </w:rPr>
        <w:t xml:space="preserve">a společností NESS </w:t>
      </w:r>
      <w:r w:rsidR="005A4048" w:rsidRPr="00C45298">
        <w:rPr>
          <w:rFonts w:ascii="Arial" w:eastAsia="SimSun" w:hAnsi="Arial" w:cs="Arial"/>
          <w:b/>
          <w:kern w:val="1"/>
        </w:rPr>
        <w:t xml:space="preserve">na základě dat uveřejněných </w:t>
      </w:r>
      <w:r w:rsidR="003A6F3A" w:rsidRPr="00C45298">
        <w:rPr>
          <w:rFonts w:ascii="Arial" w:eastAsia="SimSun" w:hAnsi="Arial" w:cs="Arial"/>
          <w:b/>
          <w:kern w:val="1"/>
        </w:rPr>
        <w:t xml:space="preserve">na </w:t>
      </w:r>
      <w:r w:rsidR="00F20E32" w:rsidRPr="00C45298">
        <w:rPr>
          <w:rFonts w:ascii="Arial" w:eastAsia="SimSun" w:hAnsi="Arial" w:cs="Arial"/>
          <w:b/>
          <w:kern w:val="1"/>
        </w:rPr>
        <w:t xml:space="preserve">konci měsíce </w:t>
      </w:r>
      <w:r w:rsidR="00316F8C">
        <w:rPr>
          <w:rFonts w:ascii="Arial" w:eastAsia="SimSun" w:hAnsi="Arial" w:cs="Arial"/>
          <w:b/>
          <w:kern w:val="1"/>
        </w:rPr>
        <w:t xml:space="preserve">října </w:t>
      </w:r>
      <w:r w:rsidR="00F20E32" w:rsidRPr="00C45298">
        <w:rPr>
          <w:rFonts w:ascii="Arial" w:eastAsia="SimSun" w:hAnsi="Arial" w:cs="Arial"/>
          <w:b/>
          <w:kern w:val="1"/>
        </w:rPr>
        <w:t xml:space="preserve">2014 </w:t>
      </w:r>
      <w:r w:rsidR="005A4048" w:rsidRPr="00C45298">
        <w:rPr>
          <w:rFonts w:ascii="Arial" w:eastAsia="SimSun" w:hAnsi="Arial" w:cs="Arial"/>
          <w:b/>
          <w:kern w:val="1"/>
        </w:rPr>
        <w:t>ve Věstníku veřejných zakázek</w:t>
      </w:r>
      <w:r w:rsidR="000D031A" w:rsidRPr="00C45298">
        <w:rPr>
          <w:rFonts w:ascii="Arial" w:eastAsia="SimSun" w:hAnsi="Arial" w:cs="Arial"/>
          <w:b/>
          <w:kern w:val="1"/>
        </w:rPr>
        <w:t>.</w:t>
      </w:r>
      <w:r w:rsidR="00672B96" w:rsidRPr="00C45298">
        <w:rPr>
          <w:rFonts w:ascii="Arial" w:eastAsia="SimSun" w:hAnsi="Arial" w:cs="Arial"/>
          <w:b/>
          <w:kern w:val="1"/>
        </w:rPr>
        <w:t xml:space="preserve"> </w:t>
      </w:r>
    </w:p>
    <w:p w:rsidR="009522FC" w:rsidRDefault="009522FC" w:rsidP="0054748B">
      <w:pPr>
        <w:spacing w:after="0" w:line="360" w:lineRule="auto"/>
        <w:jc w:val="both"/>
        <w:rPr>
          <w:rFonts w:ascii="Arial" w:hAnsi="Arial" w:cs="Arial"/>
        </w:rPr>
      </w:pPr>
    </w:p>
    <w:p w:rsidR="00BF14DC" w:rsidRDefault="00BF14DC" w:rsidP="00030F20">
      <w:pPr>
        <w:spacing w:after="0" w:line="240" w:lineRule="auto"/>
        <w:jc w:val="center"/>
        <w:rPr>
          <w:rFonts w:ascii="Arial" w:hAnsi="Arial" w:cs="Arial"/>
          <w:b/>
        </w:rPr>
      </w:pPr>
    </w:p>
    <w:p w:rsidR="00603172" w:rsidRPr="008F66DE" w:rsidRDefault="008B3799" w:rsidP="00603172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Zakázek na projektování staveb </w:t>
      </w:r>
      <w:r w:rsidR="001D18CE">
        <w:rPr>
          <w:rFonts w:ascii="Arial" w:hAnsi="Arial" w:cs="Arial"/>
        </w:rPr>
        <w:t xml:space="preserve">a rekonstrukcí </w:t>
      </w:r>
      <w:r>
        <w:rPr>
          <w:rFonts w:ascii="Arial" w:hAnsi="Arial" w:cs="Arial"/>
        </w:rPr>
        <w:t xml:space="preserve">financovaných státem stále přibývá. Jen v měsíci říjnu jich projektové kanceláře ve Věstníku veřejných zakázek našly téměř dvakrát </w:t>
      </w:r>
      <w:r w:rsidR="00C75988">
        <w:rPr>
          <w:rFonts w:ascii="Arial" w:hAnsi="Arial" w:cs="Arial"/>
        </w:rPr>
        <w:t xml:space="preserve">více </w:t>
      </w:r>
      <w:r>
        <w:rPr>
          <w:rFonts w:ascii="Arial" w:hAnsi="Arial" w:cs="Arial"/>
        </w:rPr>
        <w:t xml:space="preserve">než před rokem </w:t>
      </w:r>
      <w:r w:rsidR="00B813C6">
        <w:rPr>
          <w:rFonts w:ascii="Arial" w:hAnsi="Arial" w:cs="Arial"/>
        </w:rPr>
        <w:t xml:space="preserve">(růst o 87,5 procenta). Peněz, které chtějí veřejné instituce, jako jsou ministerstva, </w:t>
      </w:r>
      <w:r w:rsidR="00B813C6" w:rsidRPr="00B813C6">
        <w:rPr>
          <w:rFonts w:ascii="Arial" w:hAnsi="Arial" w:cs="Arial"/>
        </w:rPr>
        <w:t xml:space="preserve">kraje, </w:t>
      </w:r>
      <w:r w:rsidR="00B813C6">
        <w:rPr>
          <w:rFonts w:ascii="Arial" w:hAnsi="Arial" w:cs="Arial"/>
        </w:rPr>
        <w:t xml:space="preserve">města, obce, regionální úřady, </w:t>
      </w:r>
      <w:r w:rsidR="00B813C6" w:rsidRPr="00B813C6">
        <w:rPr>
          <w:rFonts w:ascii="Arial" w:hAnsi="Arial" w:cs="Arial"/>
        </w:rPr>
        <w:t>správy komunikací</w:t>
      </w:r>
      <w:r w:rsidR="00B813C6">
        <w:rPr>
          <w:rFonts w:ascii="Arial" w:hAnsi="Arial" w:cs="Arial"/>
        </w:rPr>
        <w:t xml:space="preserve">, </w:t>
      </w:r>
      <w:r w:rsidR="00B813C6" w:rsidRPr="00B813C6">
        <w:rPr>
          <w:rFonts w:ascii="Arial" w:hAnsi="Arial" w:cs="Arial"/>
        </w:rPr>
        <w:t>školy, nemocnice, církevní instituce, svazy</w:t>
      </w:r>
      <w:r w:rsidR="00B813C6">
        <w:rPr>
          <w:rFonts w:ascii="Arial" w:hAnsi="Arial" w:cs="Arial"/>
        </w:rPr>
        <w:t xml:space="preserve"> a další celostátní úřady nebo státní podniky za projekty utratit</w:t>
      </w:r>
      <w:r w:rsidR="00C75988">
        <w:rPr>
          <w:rFonts w:ascii="Arial" w:hAnsi="Arial" w:cs="Arial"/>
        </w:rPr>
        <w:t>,</w:t>
      </w:r>
      <w:r w:rsidR="00B813C6">
        <w:rPr>
          <w:rFonts w:ascii="Arial" w:hAnsi="Arial" w:cs="Arial"/>
        </w:rPr>
        <w:t xml:space="preserve"> </w:t>
      </w:r>
      <w:r w:rsidR="00C75988">
        <w:rPr>
          <w:rFonts w:ascii="Arial" w:hAnsi="Arial" w:cs="Arial"/>
        </w:rPr>
        <w:t xml:space="preserve">rovněž </w:t>
      </w:r>
      <w:r w:rsidR="00B813C6">
        <w:rPr>
          <w:rFonts w:ascii="Arial" w:hAnsi="Arial" w:cs="Arial"/>
        </w:rPr>
        <w:t xml:space="preserve">přibylo. </w:t>
      </w:r>
      <w:r w:rsidR="00B813C6" w:rsidRPr="00B813C6">
        <w:rPr>
          <w:rFonts w:ascii="Arial" w:hAnsi="Arial" w:cs="Arial"/>
        </w:rPr>
        <w:t xml:space="preserve">Celková předpokládaná hodnota </w:t>
      </w:r>
      <w:r w:rsidR="00D350AF">
        <w:rPr>
          <w:rFonts w:ascii="Arial" w:hAnsi="Arial" w:cs="Arial"/>
        </w:rPr>
        <w:t xml:space="preserve">vyhlášených výběrových řízení </w:t>
      </w:r>
      <w:r w:rsidR="00B813C6">
        <w:rPr>
          <w:rFonts w:ascii="Arial" w:hAnsi="Arial" w:cs="Arial"/>
        </w:rPr>
        <w:t>v říjnu letošního roku</w:t>
      </w:r>
      <w:r w:rsidR="00B813C6" w:rsidRPr="00B813C6">
        <w:rPr>
          <w:rFonts w:ascii="Arial" w:hAnsi="Arial" w:cs="Arial"/>
        </w:rPr>
        <w:t xml:space="preserve"> činila 238 </w:t>
      </w:r>
      <w:r w:rsidR="00B813C6">
        <w:rPr>
          <w:rFonts w:ascii="Arial" w:hAnsi="Arial" w:cs="Arial"/>
        </w:rPr>
        <w:t>milionů korun</w:t>
      </w:r>
      <w:r w:rsidR="00B813C6" w:rsidRPr="00B813C6">
        <w:rPr>
          <w:rFonts w:ascii="Arial" w:hAnsi="Arial" w:cs="Arial"/>
        </w:rPr>
        <w:t xml:space="preserve"> a byl zaznamená</w:t>
      </w:r>
      <w:r w:rsidR="00B813C6">
        <w:rPr>
          <w:rFonts w:ascii="Arial" w:hAnsi="Arial" w:cs="Arial"/>
        </w:rPr>
        <w:t>n její meziroční růst o 305,5 procenta.</w:t>
      </w:r>
      <w:r w:rsidR="00F70F1F">
        <w:rPr>
          <w:rFonts w:ascii="Arial" w:hAnsi="Arial" w:cs="Arial"/>
        </w:rPr>
        <w:t xml:space="preserve"> </w:t>
      </w:r>
      <w:r w:rsidR="00250D37" w:rsidRPr="008F66DE">
        <w:rPr>
          <w:rFonts w:ascii="Arial" w:hAnsi="Arial" w:cs="Arial"/>
          <w:i/>
        </w:rPr>
        <w:t>„Projektová příprava je klíčem k dalšímu úspěšnému směřování českého stavebnictví, které se po pěti letech krize v roce 2014 poprvé odrazilo ode dna. Podle stavu projektové připravenosti mů</w:t>
      </w:r>
      <w:r w:rsidR="008F66DE">
        <w:rPr>
          <w:rFonts w:ascii="Arial" w:hAnsi="Arial" w:cs="Arial"/>
          <w:i/>
        </w:rPr>
        <w:t>že stavebnictví dále růst, nebo</w:t>
      </w:r>
      <w:r w:rsidR="00250D37" w:rsidRPr="008F66DE">
        <w:rPr>
          <w:rFonts w:ascii="Arial" w:hAnsi="Arial" w:cs="Arial"/>
          <w:i/>
        </w:rPr>
        <w:t xml:space="preserve"> pokud projekty nebud</w:t>
      </w:r>
      <w:r w:rsidR="008F66DE">
        <w:rPr>
          <w:rFonts w:ascii="Arial" w:hAnsi="Arial" w:cs="Arial"/>
          <w:i/>
        </w:rPr>
        <w:t>ou připraveny včas, může nastat</w:t>
      </w:r>
      <w:r w:rsidR="00250D37" w:rsidRPr="008F66DE">
        <w:rPr>
          <w:rFonts w:ascii="Arial" w:hAnsi="Arial" w:cs="Arial"/>
          <w:i/>
        </w:rPr>
        <w:t xml:space="preserve"> stagnace sektoru,“</w:t>
      </w:r>
      <w:r w:rsidR="00250D37" w:rsidRPr="00250D37">
        <w:rPr>
          <w:rFonts w:ascii="Arial" w:hAnsi="Arial" w:cs="Arial"/>
        </w:rPr>
        <w:t xml:space="preserve"> konstatuje </w:t>
      </w:r>
      <w:r w:rsidR="00250D37" w:rsidRPr="008F66DE">
        <w:rPr>
          <w:rFonts w:ascii="Arial" w:hAnsi="Arial" w:cs="Arial"/>
          <w:b/>
          <w:i/>
        </w:rPr>
        <w:t>Jiří Vacek, ředitel analytické společnosti CEEC Research.</w:t>
      </w:r>
    </w:p>
    <w:p w:rsidR="00603172" w:rsidRDefault="00603172" w:rsidP="00FF5EC1">
      <w:pPr>
        <w:spacing w:after="0" w:line="360" w:lineRule="auto"/>
        <w:jc w:val="both"/>
        <w:rPr>
          <w:rFonts w:ascii="Arial" w:hAnsi="Arial" w:cs="Arial"/>
        </w:rPr>
      </w:pPr>
    </w:p>
    <w:p w:rsidR="002F76A7" w:rsidRPr="008F66DE" w:rsidRDefault="00F70F1F" w:rsidP="00FF5EC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Při srovnání </w:t>
      </w:r>
      <w:r w:rsidR="00C75988">
        <w:rPr>
          <w:rFonts w:ascii="Arial" w:hAnsi="Arial" w:cs="Arial"/>
        </w:rPr>
        <w:t xml:space="preserve">letošních </w:t>
      </w:r>
      <w:r>
        <w:rPr>
          <w:rFonts w:ascii="Arial" w:hAnsi="Arial" w:cs="Arial"/>
        </w:rPr>
        <w:t xml:space="preserve">deseti měsíců s minulým rokem </w:t>
      </w:r>
      <w:r w:rsidR="00C75988">
        <w:rPr>
          <w:rFonts w:ascii="Arial" w:hAnsi="Arial" w:cs="Arial"/>
        </w:rPr>
        <w:t xml:space="preserve">je zřejmé, že i </w:t>
      </w:r>
      <w:r>
        <w:rPr>
          <w:rFonts w:ascii="Arial" w:hAnsi="Arial" w:cs="Arial"/>
        </w:rPr>
        <w:t>zájem o práce projektových kanceláří stoup</w:t>
      </w:r>
      <w:r w:rsidR="00AD5046">
        <w:rPr>
          <w:rFonts w:ascii="Arial" w:hAnsi="Arial" w:cs="Arial"/>
        </w:rPr>
        <w:t>á.</w:t>
      </w:r>
      <w:r>
        <w:rPr>
          <w:rFonts w:ascii="Arial" w:hAnsi="Arial" w:cs="Arial"/>
        </w:rPr>
        <w:t xml:space="preserve"> Objem plánovaných investic meziročně vzrostl o 116,6 procenta</w:t>
      </w:r>
      <w:r w:rsidR="00A4430B">
        <w:rPr>
          <w:rFonts w:ascii="Arial" w:hAnsi="Arial" w:cs="Arial"/>
        </w:rPr>
        <w:t xml:space="preserve"> na 2,7 miliardy korun. Počet zakázek </w:t>
      </w:r>
      <w:r w:rsidR="00AD5046">
        <w:rPr>
          <w:rFonts w:ascii="Arial" w:hAnsi="Arial" w:cs="Arial"/>
        </w:rPr>
        <w:t xml:space="preserve">vzrostl </w:t>
      </w:r>
      <w:r w:rsidR="00A4430B">
        <w:rPr>
          <w:rFonts w:ascii="Arial" w:hAnsi="Arial" w:cs="Arial"/>
        </w:rPr>
        <w:t>téměř o polovinu (</w:t>
      </w:r>
      <w:r w:rsidR="00C75988">
        <w:rPr>
          <w:rFonts w:ascii="Arial" w:hAnsi="Arial" w:cs="Arial"/>
        </w:rPr>
        <w:t xml:space="preserve">o </w:t>
      </w:r>
      <w:r w:rsidR="00A4430B">
        <w:rPr>
          <w:rFonts w:ascii="Arial" w:hAnsi="Arial" w:cs="Arial"/>
        </w:rPr>
        <w:t>41,7 procenta).</w:t>
      </w:r>
      <w:r w:rsidR="002F76A7">
        <w:rPr>
          <w:rFonts w:ascii="Arial" w:hAnsi="Arial" w:cs="Arial"/>
        </w:rPr>
        <w:t xml:space="preserve"> </w:t>
      </w:r>
      <w:r w:rsidR="002F76A7" w:rsidRPr="002F76A7">
        <w:rPr>
          <w:rFonts w:ascii="Arial" w:hAnsi="Arial" w:cs="Arial"/>
        </w:rPr>
        <w:t>Z celkovéh</w:t>
      </w:r>
      <w:r w:rsidR="002F76A7">
        <w:rPr>
          <w:rFonts w:ascii="Arial" w:hAnsi="Arial" w:cs="Arial"/>
        </w:rPr>
        <w:t xml:space="preserve">o objemu </w:t>
      </w:r>
      <w:r w:rsidR="00D350AF">
        <w:rPr>
          <w:rFonts w:ascii="Arial" w:hAnsi="Arial" w:cs="Arial"/>
        </w:rPr>
        <w:t xml:space="preserve">zahájených výběrových řízení </w:t>
      </w:r>
      <w:r w:rsidR="002F76A7">
        <w:rPr>
          <w:rFonts w:ascii="Arial" w:hAnsi="Arial" w:cs="Arial"/>
        </w:rPr>
        <w:t xml:space="preserve">byla později zrušena necelá desetina (7 </w:t>
      </w:r>
      <w:r w:rsidR="002F76A7">
        <w:rPr>
          <w:rFonts w:ascii="Arial" w:hAnsi="Arial" w:cs="Arial"/>
        </w:rPr>
        <w:lastRenderedPageBreak/>
        <w:t xml:space="preserve">procent oznámených) za </w:t>
      </w:r>
      <w:r w:rsidR="002F76A7" w:rsidRPr="002F76A7">
        <w:rPr>
          <w:rFonts w:ascii="Arial" w:hAnsi="Arial" w:cs="Arial"/>
        </w:rPr>
        <w:t xml:space="preserve">0,2 </w:t>
      </w:r>
      <w:r w:rsidR="002F76A7">
        <w:rPr>
          <w:rFonts w:ascii="Arial" w:hAnsi="Arial" w:cs="Arial"/>
        </w:rPr>
        <w:t>miliardy korun</w:t>
      </w:r>
      <w:r w:rsidR="002F76A7" w:rsidRPr="002F76A7">
        <w:rPr>
          <w:rFonts w:ascii="Arial" w:hAnsi="Arial" w:cs="Arial"/>
        </w:rPr>
        <w:t xml:space="preserve">. </w:t>
      </w:r>
      <w:r w:rsidR="00250D37" w:rsidRPr="008F66DE">
        <w:rPr>
          <w:rFonts w:ascii="Arial" w:hAnsi="Arial" w:cs="Arial"/>
          <w:i/>
        </w:rPr>
        <w:t>„Doufejme, že se podaří schválit technickou novelu zákona o veřejných zakázkách a bude možné hodnotit kvalifikaci a zkušenosti týmu, což by mohlo výrazně přispět ke kvalitě tendrů na projektovou činnost,“</w:t>
      </w:r>
      <w:r w:rsidR="00250D37" w:rsidRPr="00250D37">
        <w:rPr>
          <w:rFonts w:ascii="Arial" w:hAnsi="Arial" w:cs="Arial"/>
        </w:rPr>
        <w:t xml:space="preserve"> říká </w:t>
      </w:r>
      <w:r w:rsidR="00250D37" w:rsidRPr="008F66DE">
        <w:rPr>
          <w:rFonts w:ascii="Arial" w:hAnsi="Arial" w:cs="Arial"/>
          <w:b/>
          <w:i/>
        </w:rPr>
        <w:t>Martin Janoušek, předseda KAVZ.</w:t>
      </w:r>
    </w:p>
    <w:p w:rsidR="00F70F1F" w:rsidRDefault="00F70F1F" w:rsidP="00FF5EC1">
      <w:pPr>
        <w:spacing w:after="0" w:line="360" w:lineRule="auto"/>
        <w:jc w:val="both"/>
        <w:rPr>
          <w:rFonts w:ascii="Arial" w:hAnsi="Arial" w:cs="Arial"/>
        </w:rPr>
      </w:pPr>
    </w:p>
    <w:p w:rsidR="00F70F1F" w:rsidRDefault="00A4430B" w:rsidP="00FF5E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Ředitelé projektových kanceláří si ale stěžují na dlouhou dobu mezi vypsáním a </w:t>
      </w:r>
      <w:r w:rsidR="00C75988">
        <w:rPr>
          <w:rFonts w:ascii="Arial" w:hAnsi="Arial" w:cs="Arial"/>
        </w:rPr>
        <w:t xml:space="preserve">následným </w:t>
      </w:r>
      <w:r>
        <w:rPr>
          <w:rFonts w:ascii="Arial" w:hAnsi="Arial" w:cs="Arial"/>
        </w:rPr>
        <w:t>zadáním zakázky konkrétní společnosti. To potvrzuj</w:t>
      </w:r>
      <w:r w:rsidR="002F76A7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také výsledky analýz. </w:t>
      </w:r>
      <w:r w:rsidR="003F3F7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 všech soutěží vypsaných ve sledovaném období letošního roku </w:t>
      </w:r>
      <w:r w:rsidR="003F3F70">
        <w:rPr>
          <w:rFonts w:ascii="Arial" w:hAnsi="Arial" w:cs="Arial"/>
        </w:rPr>
        <w:t xml:space="preserve">zadaly </w:t>
      </w:r>
      <w:r w:rsidR="00B45925">
        <w:rPr>
          <w:rFonts w:ascii="Arial" w:hAnsi="Arial" w:cs="Arial"/>
        </w:rPr>
        <w:t xml:space="preserve">veřejné </w:t>
      </w:r>
      <w:r>
        <w:rPr>
          <w:rFonts w:ascii="Arial" w:hAnsi="Arial" w:cs="Arial"/>
        </w:rPr>
        <w:t>organizace už více než třetinu (34 procent)</w:t>
      </w:r>
      <w:bookmarkStart w:id="0" w:name="_GoBack"/>
      <w:bookmarkEnd w:id="0"/>
      <w:r w:rsidR="003F3F70">
        <w:rPr>
          <w:rFonts w:ascii="Arial" w:hAnsi="Arial" w:cs="Arial"/>
        </w:rPr>
        <w:t xml:space="preserve"> zakázek</w:t>
      </w:r>
      <w:r>
        <w:rPr>
          <w:rFonts w:ascii="Arial" w:hAnsi="Arial" w:cs="Arial"/>
        </w:rPr>
        <w:t>, stavební firmy</w:t>
      </w:r>
      <w:r w:rsidR="002F76A7">
        <w:rPr>
          <w:rFonts w:ascii="Arial" w:hAnsi="Arial" w:cs="Arial"/>
        </w:rPr>
        <w:t xml:space="preserve"> si rozdělily </w:t>
      </w:r>
      <w:r w:rsidR="00D60F0E">
        <w:rPr>
          <w:rFonts w:ascii="Arial" w:hAnsi="Arial" w:cs="Arial"/>
        </w:rPr>
        <w:t>také více než třetinu</w:t>
      </w:r>
      <w:r w:rsidR="002F76A7">
        <w:rPr>
          <w:rFonts w:ascii="Arial" w:hAnsi="Arial" w:cs="Arial"/>
        </w:rPr>
        <w:t xml:space="preserve"> (</w:t>
      </w:r>
      <w:r w:rsidR="00D60F0E">
        <w:rPr>
          <w:rFonts w:ascii="Arial" w:hAnsi="Arial" w:cs="Arial"/>
        </w:rPr>
        <w:t>36</w:t>
      </w:r>
      <w:r w:rsidR="002F76A7">
        <w:rPr>
          <w:rFonts w:ascii="Arial" w:hAnsi="Arial" w:cs="Arial"/>
        </w:rPr>
        <w:t xml:space="preserve"> procent) vypsaných výběrových řízení, </w:t>
      </w:r>
      <w:r w:rsidR="003F3F70">
        <w:rPr>
          <w:rFonts w:ascii="Arial" w:hAnsi="Arial" w:cs="Arial"/>
        </w:rPr>
        <w:t xml:space="preserve">zatímco </w:t>
      </w:r>
      <w:r w:rsidR="002F76A7">
        <w:rPr>
          <w:rFonts w:ascii="Arial" w:hAnsi="Arial" w:cs="Arial"/>
        </w:rPr>
        <w:t xml:space="preserve">projektanti zatím dosáhli </w:t>
      </w:r>
      <w:r w:rsidR="00147A44">
        <w:rPr>
          <w:rFonts w:ascii="Arial" w:hAnsi="Arial" w:cs="Arial"/>
        </w:rPr>
        <w:t xml:space="preserve">jen </w:t>
      </w:r>
      <w:r w:rsidR="002F76A7">
        <w:rPr>
          <w:rFonts w:ascii="Arial" w:hAnsi="Arial" w:cs="Arial"/>
        </w:rPr>
        <w:t xml:space="preserve">na </w:t>
      </w:r>
      <w:r w:rsidR="003F3F70">
        <w:rPr>
          <w:rFonts w:ascii="Arial" w:hAnsi="Arial" w:cs="Arial"/>
        </w:rPr>
        <w:t xml:space="preserve">jednu </w:t>
      </w:r>
      <w:r w:rsidR="002F76A7">
        <w:rPr>
          <w:rFonts w:ascii="Arial" w:hAnsi="Arial" w:cs="Arial"/>
        </w:rPr>
        <w:t>pětinu zakázek (22 procent) za 0,6 miliardy korun.</w:t>
      </w:r>
      <w:r w:rsidR="002F76A7" w:rsidRPr="002F76A7">
        <w:t xml:space="preserve"> </w:t>
      </w:r>
      <w:r w:rsidR="002F76A7" w:rsidRPr="002F76A7">
        <w:rPr>
          <w:rFonts w:ascii="Arial" w:hAnsi="Arial" w:cs="Arial"/>
        </w:rPr>
        <w:t xml:space="preserve">Skutečná zadaná hodnota byla </w:t>
      </w:r>
      <w:r w:rsidR="002F76A7">
        <w:rPr>
          <w:rFonts w:ascii="Arial" w:hAnsi="Arial" w:cs="Arial"/>
        </w:rPr>
        <w:t xml:space="preserve">přitom </w:t>
      </w:r>
      <w:r w:rsidR="002F76A7" w:rsidRPr="002F76A7">
        <w:rPr>
          <w:rFonts w:ascii="Arial" w:hAnsi="Arial" w:cs="Arial"/>
        </w:rPr>
        <w:t xml:space="preserve">jen 0,5 </w:t>
      </w:r>
      <w:r w:rsidR="002F76A7">
        <w:rPr>
          <w:rFonts w:ascii="Arial" w:hAnsi="Arial" w:cs="Arial"/>
        </w:rPr>
        <w:t>miliardy korun</w:t>
      </w:r>
      <w:r w:rsidR="002F76A7" w:rsidRPr="002F76A7">
        <w:rPr>
          <w:rFonts w:ascii="Arial" w:hAnsi="Arial" w:cs="Arial"/>
        </w:rPr>
        <w:t xml:space="preserve">, </w:t>
      </w:r>
      <w:r w:rsidR="002F76A7">
        <w:rPr>
          <w:rFonts w:ascii="Arial" w:hAnsi="Arial" w:cs="Arial"/>
        </w:rPr>
        <w:t xml:space="preserve">protože vybrané nabídky byly cca o 17 procent nižší než hodnota vypsaných výběrových řízení. </w:t>
      </w:r>
      <w:r w:rsidR="002F76A7" w:rsidRPr="00DF3701">
        <w:rPr>
          <w:rFonts w:ascii="Arial" w:hAnsi="Arial" w:cs="Arial"/>
          <w:i/>
        </w:rPr>
        <w:t>„</w:t>
      </w:r>
      <w:r w:rsidR="002F76A7">
        <w:rPr>
          <w:rFonts w:ascii="Arial" w:hAnsi="Arial" w:cs="Arial"/>
          <w:i/>
        </w:rPr>
        <w:t>V současné době je ve hře cca</w:t>
      </w:r>
      <w:r w:rsidR="002F76A7" w:rsidRPr="00DF3701">
        <w:rPr>
          <w:rFonts w:ascii="Arial" w:hAnsi="Arial" w:cs="Arial"/>
          <w:i/>
        </w:rPr>
        <w:t xml:space="preserve"> 40 tendrů na projekční přípravu</w:t>
      </w:r>
      <w:r w:rsidR="002F76A7">
        <w:rPr>
          <w:rFonts w:ascii="Arial" w:hAnsi="Arial" w:cs="Arial"/>
          <w:i/>
        </w:rPr>
        <w:t xml:space="preserve"> největších silničních akcí </w:t>
      </w:r>
      <w:r w:rsidR="003F3F70">
        <w:rPr>
          <w:rFonts w:ascii="Arial" w:hAnsi="Arial" w:cs="Arial"/>
          <w:i/>
        </w:rPr>
        <w:t xml:space="preserve">– </w:t>
      </w:r>
      <w:r w:rsidR="002F76A7">
        <w:rPr>
          <w:rFonts w:ascii="Arial" w:hAnsi="Arial" w:cs="Arial"/>
          <w:i/>
        </w:rPr>
        <w:t xml:space="preserve">na </w:t>
      </w:r>
      <w:r w:rsidR="002F76A7" w:rsidRPr="00DF3701">
        <w:rPr>
          <w:rFonts w:ascii="Arial" w:hAnsi="Arial" w:cs="Arial"/>
          <w:i/>
        </w:rPr>
        <w:t xml:space="preserve">dálnice a rychlostní komunikace. To by mohlo znamenat, že se </w:t>
      </w:r>
      <w:r w:rsidR="003F3F70" w:rsidRPr="00DF3701">
        <w:rPr>
          <w:rFonts w:ascii="Arial" w:hAnsi="Arial" w:cs="Arial"/>
          <w:i/>
        </w:rPr>
        <w:t>ledy</w:t>
      </w:r>
      <w:r w:rsidR="003F3F70">
        <w:rPr>
          <w:rFonts w:ascii="Arial" w:hAnsi="Arial" w:cs="Arial"/>
          <w:i/>
        </w:rPr>
        <w:t xml:space="preserve"> </w:t>
      </w:r>
      <w:r w:rsidR="002F76A7" w:rsidRPr="00DF3701">
        <w:rPr>
          <w:rFonts w:ascii="Arial" w:hAnsi="Arial" w:cs="Arial"/>
          <w:i/>
        </w:rPr>
        <w:t>pohnuly</w:t>
      </w:r>
      <w:r w:rsidR="003F3F70">
        <w:rPr>
          <w:rFonts w:ascii="Arial" w:hAnsi="Arial" w:cs="Arial"/>
          <w:i/>
        </w:rPr>
        <w:t>.</w:t>
      </w:r>
      <w:r w:rsidR="002F76A7" w:rsidRPr="00DF3701">
        <w:rPr>
          <w:rFonts w:ascii="Arial" w:hAnsi="Arial" w:cs="Arial"/>
          <w:i/>
        </w:rPr>
        <w:t xml:space="preserve"> Věřím, že jsme se všichni poučili z minulosti a </w:t>
      </w:r>
      <w:r w:rsidR="00AD5046">
        <w:rPr>
          <w:rFonts w:ascii="Arial" w:hAnsi="Arial" w:cs="Arial"/>
          <w:i/>
        </w:rPr>
        <w:t xml:space="preserve">že </w:t>
      </w:r>
      <w:r w:rsidR="002F76A7" w:rsidRPr="00DF3701">
        <w:rPr>
          <w:rFonts w:ascii="Arial" w:hAnsi="Arial" w:cs="Arial"/>
          <w:i/>
        </w:rPr>
        <w:t>tentokrát bude lhůta od podání nabídky k realizaci samotné mnohokrát kratší. To by mělo samozřejmě pozitivní vliv i na trh stavebních zakázek,“</w:t>
      </w:r>
      <w:r w:rsidR="002F76A7">
        <w:rPr>
          <w:rFonts w:ascii="Arial" w:hAnsi="Arial" w:cs="Arial"/>
          <w:i/>
        </w:rPr>
        <w:t xml:space="preserve"> </w:t>
      </w:r>
      <w:r w:rsidR="002F76A7" w:rsidRPr="00DF3701">
        <w:rPr>
          <w:rFonts w:ascii="Arial" w:hAnsi="Arial" w:cs="Arial"/>
        </w:rPr>
        <w:t xml:space="preserve">říká </w:t>
      </w:r>
      <w:r w:rsidR="002F76A7" w:rsidRPr="00DF3701">
        <w:rPr>
          <w:rFonts w:ascii="Arial" w:hAnsi="Arial" w:cs="Arial"/>
          <w:b/>
          <w:i/>
        </w:rPr>
        <w:t xml:space="preserve">Lukáš </w:t>
      </w:r>
      <w:proofErr w:type="spellStart"/>
      <w:r w:rsidR="002F76A7" w:rsidRPr="00DF3701">
        <w:rPr>
          <w:rFonts w:ascii="Arial" w:hAnsi="Arial" w:cs="Arial"/>
          <w:b/>
          <w:i/>
        </w:rPr>
        <w:t>Hruboň</w:t>
      </w:r>
      <w:proofErr w:type="spellEnd"/>
      <w:r w:rsidR="002F76A7" w:rsidRPr="00DF3701">
        <w:rPr>
          <w:rFonts w:ascii="Arial" w:hAnsi="Arial" w:cs="Arial"/>
          <w:b/>
          <w:i/>
        </w:rPr>
        <w:t xml:space="preserve">, </w:t>
      </w:r>
      <w:r w:rsidR="002F76A7">
        <w:rPr>
          <w:rFonts w:ascii="Arial" w:hAnsi="Arial" w:cs="Arial"/>
          <w:b/>
          <w:i/>
        </w:rPr>
        <w:t xml:space="preserve">člen představenstva a </w:t>
      </w:r>
      <w:r w:rsidR="002F76A7" w:rsidRPr="00DF3701">
        <w:rPr>
          <w:rFonts w:ascii="Arial" w:hAnsi="Arial" w:cs="Arial"/>
          <w:b/>
          <w:i/>
        </w:rPr>
        <w:t xml:space="preserve">obchodní ředitel společností </w:t>
      </w:r>
      <w:proofErr w:type="spellStart"/>
      <w:r w:rsidR="002F76A7" w:rsidRPr="00DF3701">
        <w:rPr>
          <w:rFonts w:ascii="Arial" w:hAnsi="Arial" w:cs="Arial"/>
          <w:b/>
          <w:i/>
        </w:rPr>
        <w:t>Valbek</w:t>
      </w:r>
      <w:proofErr w:type="spellEnd"/>
      <w:r w:rsidR="002F76A7" w:rsidRPr="00DF3701">
        <w:rPr>
          <w:rFonts w:ascii="Arial" w:hAnsi="Arial" w:cs="Arial"/>
          <w:b/>
          <w:i/>
        </w:rPr>
        <w:t>.</w:t>
      </w:r>
    </w:p>
    <w:p w:rsidR="00F70F1F" w:rsidRDefault="00F70F1F" w:rsidP="00FF5EC1">
      <w:pPr>
        <w:spacing w:after="0" w:line="360" w:lineRule="auto"/>
        <w:jc w:val="both"/>
        <w:rPr>
          <w:rFonts w:ascii="Arial" w:hAnsi="Arial" w:cs="Arial"/>
        </w:rPr>
      </w:pPr>
    </w:p>
    <w:p w:rsidR="006F0FC2" w:rsidRDefault="00845142" w:rsidP="00845142">
      <w:pPr>
        <w:spacing w:after="0" w:line="360" w:lineRule="auto"/>
        <w:jc w:val="both"/>
        <w:rPr>
          <w:rFonts w:ascii="Arial" w:hAnsi="Arial" w:cs="Arial"/>
        </w:rPr>
      </w:pPr>
      <w:r w:rsidRPr="002F76A7">
        <w:rPr>
          <w:rFonts w:ascii="Arial" w:hAnsi="Arial" w:cs="Arial"/>
        </w:rPr>
        <w:t>Po odečtení za</w:t>
      </w:r>
      <w:r>
        <w:rPr>
          <w:rFonts w:ascii="Arial" w:hAnsi="Arial" w:cs="Arial"/>
        </w:rPr>
        <w:t>daných a zrušených zakázek zbývají</w:t>
      </w:r>
      <w:r w:rsidRPr="002F76A7">
        <w:rPr>
          <w:rFonts w:ascii="Arial" w:hAnsi="Arial" w:cs="Arial"/>
        </w:rPr>
        <w:t xml:space="preserve"> v systému ještě</w:t>
      </w:r>
      <w:r>
        <w:rPr>
          <w:rFonts w:ascii="Arial" w:hAnsi="Arial" w:cs="Arial"/>
        </w:rPr>
        <w:t xml:space="preserve"> tendry za</w:t>
      </w:r>
      <w:r w:rsidRPr="002F76A7">
        <w:rPr>
          <w:rFonts w:ascii="Arial" w:hAnsi="Arial" w:cs="Arial"/>
        </w:rPr>
        <w:t xml:space="preserve"> 1,9 </w:t>
      </w:r>
      <w:r>
        <w:rPr>
          <w:rFonts w:ascii="Arial" w:hAnsi="Arial" w:cs="Arial"/>
        </w:rPr>
        <w:t>miliardy korun (tedy 71 procent</w:t>
      </w:r>
      <w:r w:rsidRPr="002F76A7">
        <w:rPr>
          <w:rFonts w:ascii="Arial" w:hAnsi="Arial" w:cs="Arial"/>
        </w:rPr>
        <w:t xml:space="preserve">), které </w:t>
      </w:r>
      <w:r w:rsidR="00AD5046">
        <w:rPr>
          <w:rFonts w:ascii="Arial" w:hAnsi="Arial" w:cs="Arial"/>
        </w:rPr>
        <w:t xml:space="preserve">dosud </w:t>
      </w:r>
      <w:r w:rsidRPr="002F76A7">
        <w:rPr>
          <w:rFonts w:ascii="Arial" w:hAnsi="Arial" w:cs="Arial"/>
        </w:rPr>
        <w:t xml:space="preserve">nebyly zadány </w:t>
      </w:r>
      <w:r w:rsidR="00AD5046">
        <w:rPr>
          <w:rFonts w:ascii="Arial" w:hAnsi="Arial" w:cs="Arial"/>
        </w:rPr>
        <w:t>či</w:t>
      </w:r>
      <w:r w:rsidR="00AD5046" w:rsidRPr="002F76A7">
        <w:rPr>
          <w:rFonts w:ascii="Arial" w:hAnsi="Arial" w:cs="Arial"/>
        </w:rPr>
        <w:t xml:space="preserve"> </w:t>
      </w:r>
      <w:r w:rsidRPr="002F76A7">
        <w:rPr>
          <w:rFonts w:ascii="Arial" w:hAnsi="Arial" w:cs="Arial"/>
        </w:rPr>
        <w:t>zrušeny</w:t>
      </w:r>
      <w:r>
        <w:rPr>
          <w:rFonts w:ascii="Arial" w:hAnsi="Arial" w:cs="Arial"/>
        </w:rPr>
        <w:t>.</w:t>
      </w:r>
      <w:r w:rsidR="006F0FC2">
        <w:rPr>
          <w:rFonts w:ascii="Arial" w:hAnsi="Arial" w:cs="Arial"/>
        </w:rPr>
        <w:t xml:space="preserve"> </w:t>
      </w:r>
    </w:p>
    <w:p w:rsidR="006F0FC2" w:rsidRDefault="006F0FC2" w:rsidP="00845142">
      <w:pPr>
        <w:spacing w:after="0" w:line="360" w:lineRule="auto"/>
        <w:jc w:val="both"/>
        <w:rPr>
          <w:rFonts w:ascii="Arial" w:hAnsi="Arial" w:cs="Arial"/>
        </w:rPr>
      </w:pPr>
    </w:p>
    <w:p w:rsidR="006F0FC2" w:rsidRDefault="006F0FC2" w:rsidP="00845142">
      <w:pPr>
        <w:spacing w:after="0" w:line="360" w:lineRule="auto"/>
        <w:jc w:val="both"/>
        <w:rPr>
          <w:rFonts w:ascii="Arial" w:hAnsi="Arial" w:cs="Arial"/>
        </w:rPr>
      </w:pPr>
      <w:r w:rsidRPr="006F0FC2">
        <w:rPr>
          <w:rFonts w:ascii="Arial" w:hAnsi="Arial" w:cs="Arial"/>
        </w:rPr>
        <w:t xml:space="preserve">V lednu až říjnu 2014 bylo zatím zadáno 307 zakázek, což je </w:t>
      </w:r>
      <w:r>
        <w:rPr>
          <w:rFonts w:ascii="Arial" w:hAnsi="Arial" w:cs="Arial"/>
        </w:rPr>
        <w:t>o čtvrtinu méně (25,5 procenta)</w:t>
      </w:r>
      <w:r w:rsidRPr="006F0FC2">
        <w:rPr>
          <w:rFonts w:ascii="Arial" w:hAnsi="Arial" w:cs="Arial"/>
        </w:rPr>
        <w:t xml:space="preserve"> než ve stejném období roku 2013. </w:t>
      </w:r>
      <w:r>
        <w:rPr>
          <w:rFonts w:ascii="Arial" w:hAnsi="Arial" w:cs="Arial"/>
        </w:rPr>
        <w:t xml:space="preserve">A téměř o pětinu (22,3 procenta) klesla </w:t>
      </w:r>
      <w:r w:rsidR="00AD5046">
        <w:rPr>
          <w:rFonts w:ascii="Arial" w:hAnsi="Arial" w:cs="Arial"/>
        </w:rPr>
        <w:t xml:space="preserve">na 1,5 miliardy korun </w:t>
      </w:r>
      <w:r>
        <w:rPr>
          <w:rFonts w:ascii="Arial" w:hAnsi="Arial" w:cs="Arial"/>
        </w:rPr>
        <w:t>také hodnota zakázek zadaných konkrétnímu dodavateli</w:t>
      </w:r>
      <w:r w:rsidR="00AD50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45142" w:rsidRDefault="00845142" w:rsidP="00FF5EC1">
      <w:pPr>
        <w:spacing w:after="0" w:line="360" w:lineRule="auto"/>
        <w:jc w:val="both"/>
        <w:rPr>
          <w:rFonts w:ascii="Arial" w:hAnsi="Arial" w:cs="Arial"/>
        </w:rPr>
      </w:pPr>
    </w:p>
    <w:p w:rsidR="00F70F1F" w:rsidRDefault="00F70F1F" w:rsidP="00FF5EC1">
      <w:pPr>
        <w:spacing w:after="0" w:line="360" w:lineRule="auto"/>
        <w:jc w:val="both"/>
        <w:rPr>
          <w:rFonts w:ascii="Arial" w:hAnsi="Arial" w:cs="Arial"/>
        </w:rPr>
      </w:pPr>
    </w:p>
    <w:p w:rsidR="00C968F2" w:rsidRPr="00C45298" w:rsidRDefault="00C968F2" w:rsidP="00C45298">
      <w:pPr>
        <w:spacing w:after="0" w:line="240" w:lineRule="auto"/>
        <w:rPr>
          <w:rFonts w:ascii="Arial" w:hAnsi="Arial" w:cs="Arial"/>
          <w:b/>
          <w:lang w:val="sk-SK"/>
        </w:rPr>
      </w:pPr>
      <w:r w:rsidRPr="00C45298">
        <w:rPr>
          <w:rFonts w:ascii="Arial" w:hAnsi="Arial" w:cs="Arial"/>
          <w:b/>
          <w:lang w:val="sk-SK"/>
        </w:rPr>
        <w:t xml:space="preserve">Kontakt </w:t>
      </w:r>
      <w:proofErr w:type="spellStart"/>
      <w:r w:rsidRPr="00C45298">
        <w:rPr>
          <w:rFonts w:ascii="Arial" w:hAnsi="Arial" w:cs="Arial"/>
          <w:b/>
          <w:lang w:val="sk-SK"/>
        </w:rPr>
        <w:t>pro</w:t>
      </w:r>
      <w:proofErr w:type="spellEnd"/>
      <w:r w:rsidRPr="00C45298">
        <w:rPr>
          <w:rFonts w:ascii="Arial" w:hAnsi="Arial" w:cs="Arial"/>
          <w:b/>
          <w:lang w:val="sk-SK"/>
        </w:rPr>
        <w:t xml:space="preserve"> média:</w:t>
      </w:r>
    </w:p>
    <w:p w:rsidR="00C968F2" w:rsidRPr="00C45298" w:rsidRDefault="00C968F2" w:rsidP="00C45298">
      <w:pPr>
        <w:spacing w:after="0" w:line="240" w:lineRule="auto"/>
        <w:rPr>
          <w:rFonts w:ascii="Arial" w:hAnsi="Arial" w:cs="Arial"/>
          <w:lang w:val="sk-SK"/>
        </w:rPr>
      </w:pPr>
      <w:r w:rsidRPr="00C45298">
        <w:rPr>
          <w:rFonts w:ascii="Arial" w:hAnsi="Arial" w:cs="Arial"/>
          <w:b/>
          <w:lang w:val="sk-SK"/>
        </w:rPr>
        <w:br/>
      </w:r>
      <w:r w:rsidRPr="00C45298">
        <w:rPr>
          <w:rFonts w:ascii="Arial" w:hAnsi="Arial" w:cs="Arial"/>
          <w:lang w:val="sk-SK"/>
        </w:rPr>
        <w:t xml:space="preserve">Alena </w:t>
      </w:r>
      <w:r w:rsidR="00B718C2">
        <w:rPr>
          <w:rFonts w:ascii="Arial" w:hAnsi="Arial" w:cs="Arial"/>
          <w:lang w:val="sk-SK"/>
        </w:rPr>
        <w:t>Bradáčová</w:t>
      </w:r>
      <w:r w:rsidRPr="00C45298">
        <w:rPr>
          <w:rFonts w:ascii="Arial" w:hAnsi="Arial" w:cs="Arial"/>
          <w:lang w:val="sk-SK"/>
        </w:rPr>
        <w:br/>
        <w:t xml:space="preserve">PR &amp; </w:t>
      </w:r>
      <w:proofErr w:type="spellStart"/>
      <w:r w:rsidRPr="00C45298">
        <w:rPr>
          <w:rFonts w:ascii="Arial" w:hAnsi="Arial" w:cs="Arial"/>
          <w:lang w:val="sk-SK"/>
        </w:rPr>
        <w:t>Communication</w:t>
      </w:r>
      <w:proofErr w:type="spellEnd"/>
      <w:r w:rsidRPr="00C45298">
        <w:rPr>
          <w:rFonts w:ascii="Arial" w:hAnsi="Arial" w:cs="Arial"/>
          <w:lang w:val="sk-SK"/>
        </w:rPr>
        <w:t xml:space="preserve"> </w:t>
      </w:r>
      <w:proofErr w:type="spellStart"/>
      <w:r w:rsidRPr="00C45298">
        <w:rPr>
          <w:rFonts w:ascii="Arial" w:hAnsi="Arial" w:cs="Arial"/>
          <w:lang w:val="sk-SK"/>
        </w:rPr>
        <w:t>Director</w:t>
      </w:r>
      <w:proofErr w:type="spellEnd"/>
      <w:r w:rsidRPr="00C45298">
        <w:rPr>
          <w:rFonts w:ascii="Arial" w:hAnsi="Arial" w:cs="Arial"/>
          <w:lang w:val="sk-SK"/>
        </w:rPr>
        <w:br/>
      </w:r>
      <w:r w:rsidR="00B718C2">
        <w:rPr>
          <w:rFonts w:ascii="Arial" w:hAnsi="Arial" w:cs="Arial"/>
          <w:lang w:val="sk-SK"/>
        </w:rPr>
        <w:t>CEEC Research</w:t>
      </w:r>
      <w:r w:rsidR="00B718C2">
        <w:rPr>
          <w:rFonts w:ascii="Arial" w:hAnsi="Arial" w:cs="Arial"/>
          <w:lang w:val="sk-SK"/>
        </w:rPr>
        <w:br/>
        <w:t xml:space="preserve">E-mail: </w:t>
      </w:r>
      <w:proofErr w:type="spellStart"/>
      <w:r w:rsidR="00B718C2">
        <w:rPr>
          <w:rFonts w:ascii="Arial" w:hAnsi="Arial" w:cs="Arial"/>
          <w:lang w:val="sk-SK"/>
        </w:rPr>
        <w:t>bradacova</w:t>
      </w:r>
      <w:r w:rsidRPr="00C45298">
        <w:rPr>
          <w:rFonts w:ascii="Arial" w:hAnsi="Arial" w:cs="Arial"/>
          <w:lang w:val="sk-SK"/>
        </w:rPr>
        <w:t>@ceec.eu</w:t>
      </w:r>
      <w:proofErr w:type="spellEnd"/>
      <w:r w:rsidRPr="00C45298">
        <w:rPr>
          <w:rFonts w:ascii="Arial" w:hAnsi="Arial" w:cs="Arial"/>
          <w:lang w:val="sk-SK"/>
        </w:rPr>
        <w:br/>
        <w:t>Tel.: +420 777 299</w:t>
      </w:r>
      <w:r w:rsidR="004F5B5A" w:rsidRPr="00C45298">
        <w:rPr>
          <w:rFonts w:ascii="Arial" w:hAnsi="Arial" w:cs="Arial"/>
          <w:lang w:val="sk-SK"/>
        </w:rPr>
        <w:t> </w:t>
      </w:r>
      <w:r w:rsidRPr="00C45298">
        <w:rPr>
          <w:rFonts w:ascii="Arial" w:hAnsi="Arial" w:cs="Arial"/>
          <w:lang w:val="sk-SK"/>
        </w:rPr>
        <w:t>790</w:t>
      </w:r>
    </w:p>
    <w:p w:rsidR="004F5B5A" w:rsidRPr="00D66843" w:rsidRDefault="004F5B5A" w:rsidP="00D668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2F17" w:rsidRPr="00D66843" w:rsidRDefault="00702F17" w:rsidP="00D6684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66843">
        <w:rPr>
          <w:rFonts w:ascii="Arial" w:hAnsi="Arial" w:cs="Arial"/>
          <w:b/>
          <w:i/>
          <w:sz w:val="16"/>
          <w:szCs w:val="16"/>
        </w:rPr>
        <w:t>CEEC Research</w:t>
      </w:r>
      <w:r w:rsidRPr="00D66843">
        <w:rPr>
          <w:rFonts w:ascii="Arial" w:hAnsi="Arial" w:cs="Arial"/>
          <w:i/>
          <w:sz w:val="16"/>
          <w:szCs w:val="16"/>
        </w:rPr>
        <w:t xml:space="preserve"> je největší analytickou společností specializující se na stavebnictví</w:t>
      </w:r>
      <w:r w:rsidR="00FF5EC1">
        <w:rPr>
          <w:rFonts w:ascii="Arial" w:hAnsi="Arial" w:cs="Arial"/>
          <w:i/>
          <w:sz w:val="16"/>
          <w:szCs w:val="16"/>
        </w:rPr>
        <w:t>, projektový</w:t>
      </w:r>
      <w:r w:rsidR="0084004E">
        <w:rPr>
          <w:rFonts w:ascii="Arial" w:hAnsi="Arial" w:cs="Arial"/>
          <w:i/>
          <w:sz w:val="16"/>
          <w:szCs w:val="16"/>
        </w:rPr>
        <w:t xml:space="preserve"> a developerský sektor, strojírenství a oblast veřejných zakázek</w:t>
      </w:r>
      <w:r w:rsidRPr="00D66843">
        <w:rPr>
          <w:rFonts w:ascii="Arial" w:hAnsi="Arial" w:cs="Arial"/>
          <w:i/>
          <w:sz w:val="16"/>
          <w:szCs w:val="16"/>
        </w:rPr>
        <w:t xml:space="preserve"> v zemích střední a východní Evropy. Byla založena v roce 2005 a od té doby bezplatně </w:t>
      </w:r>
      <w:r w:rsidRPr="00D66843">
        <w:rPr>
          <w:rFonts w:ascii="Arial" w:hAnsi="Arial" w:cs="Arial"/>
          <w:i/>
          <w:sz w:val="16"/>
          <w:szCs w:val="16"/>
        </w:rPr>
        <w:lastRenderedPageBreak/>
        <w:t xml:space="preserve">poskytuje studie o aktuálním stavu a očekávaném vývoji </w:t>
      </w:r>
      <w:r w:rsidR="0084004E">
        <w:rPr>
          <w:rFonts w:ascii="Arial" w:hAnsi="Arial" w:cs="Arial"/>
          <w:i/>
          <w:sz w:val="16"/>
          <w:szCs w:val="16"/>
        </w:rPr>
        <w:t>v těchto segmentech</w:t>
      </w:r>
      <w:r w:rsidR="0084004E" w:rsidRPr="00D66843">
        <w:rPr>
          <w:rFonts w:ascii="Arial" w:hAnsi="Arial" w:cs="Arial"/>
          <w:i/>
          <w:sz w:val="16"/>
          <w:szCs w:val="16"/>
        </w:rPr>
        <w:t xml:space="preserve"> </w:t>
      </w:r>
      <w:r w:rsidRPr="00D66843">
        <w:rPr>
          <w:rFonts w:ascii="Arial" w:hAnsi="Arial" w:cs="Arial"/>
          <w:i/>
          <w:sz w:val="16"/>
          <w:szCs w:val="16"/>
        </w:rPr>
        <w:t xml:space="preserve">v deseti zemích střední a východní Evropy. Všechny studie a analýzy CEEC Research jsou založeny výhradně na údajích získaných z pravidelných strukturovaných interview s klíčovými představiteli vybraných největších, středních i malých společností. </w:t>
      </w:r>
    </w:p>
    <w:p w:rsidR="00327098" w:rsidRPr="00D66843" w:rsidRDefault="00327098" w:rsidP="00D66843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C55A2" w:rsidRPr="00D66843" w:rsidRDefault="00702F17" w:rsidP="00D668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843">
        <w:rPr>
          <w:rFonts w:ascii="Arial" w:hAnsi="Arial" w:cs="Arial"/>
          <w:b/>
          <w:i/>
          <w:sz w:val="16"/>
          <w:szCs w:val="16"/>
        </w:rPr>
        <w:t xml:space="preserve">CEEC Research </w:t>
      </w:r>
      <w:r w:rsidRPr="00D66843">
        <w:rPr>
          <w:rFonts w:ascii="Arial" w:hAnsi="Arial" w:cs="Arial"/>
          <w:i/>
          <w:sz w:val="16"/>
          <w:szCs w:val="16"/>
        </w:rPr>
        <w:t xml:space="preserve">navíc k pravidelným a bezplatným analýzám </w:t>
      </w:r>
      <w:r w:rsidR="00316F8C">
        <w:rPr>
          <w:rFonts w:ascii="Arial" w:hAnsi="Arial" w:cs="Arial"/>
          <w:i/>
          <w:sz w:val="16"/>
          <w:szCs w:val="16"/>
        </w:rPr>
        <w:t xml:space="preserve">stavebního, projektového, </w:t>
      </w:r>
      <w:r w:rsidR="0084004E">
        <w:rPr>
          <w:rFonts w:ascii="Arial" w:hAnsi="Arial" w:cs="Arial"/>
          <w:i/>
          <w:sz w:val="16"/>
          <w:szCs w:val="16"/>
        </w:rPr>
        <w:t>developerského, strojírenského a veře</w:t>
      </w:r>
      <w:r w:rsidR="00316F8C">
        <w:rPr>
          <w:rFonts w:ascii="Arial" w:hAnsi="Arial" w:cs="Arial"/>
          <w:i/>
          <w:sz w:val="16"/>
          <w:szCs w:val="16"/>
        </w:rPr>
        <w:t>j</w:t>
      </w:r>
      <w:r w:rsidR="0084004E">
        <w:rPr>
          <w:rFonts w:ascii="Arial" w:hAnsi="Arial" w:cs="Arial"/>
          <w:i/>
          <w:sz w:val="16"/>
          <w:szCs w:val="16"/>
        </w:rPr>
        <w:t xml:space="preserve">ného sektoru </w:t>
      </w:r>
      <w:r w:rsidRPr="00D66843">
        <w:rPr>
          <w:rFonts w:ascii="Arial" w:hAnsi="Arial" w:cs="Arial"/>
          <w:i/>
          <w:sz w:val="16"/>
          <w:szCs w:val="16"/>
        </w:rPr>
        <w:t xml:space="preserve">také organizuje </w:t>
      </w:r>
      <w:r w:rsidR="0084004E">
        <w:rPr>
          <w:rFonts w:ascii="Arial" w:hAnsi="Arial" w:cs="Arial"/>
          <w:i/>
          <w:sz w:val="16"/>
          <w:szCs w:val="16"/>
        </w:rPr>
        <w:t>úzce zaměřené konference,</w:t>
      </w:r>
      <w:r w:rsidRPr="00D66843">
        <w:rPr>
          <w:rFonts w:ascii="Arial" w:hAnsi="Arial" w:cs="Arial"/>
          <w:i/>
          <w:sz w:val="16"/>
          <w:szCs w:val="16"/>
        </w:rPr>
        <w:t xml:space="preserve"> kterých se účastní generální ředitelé nejvýznamnějších stavebních, developerských</w:t>
      </w:r>
      <w:r w:rsidR="0084004E">
        <w:rPr>
          <w:rFonts w:ascii="Arial" w:hAnsi="Arial" w:cs="Arial"/>
          <w:i/>
          <w:sz w:val="16"/>
          <w:szCs w:val="16"/>
        </w:rPr>
        <w:t xml:space="preserve">, </w:t>
      </w:r>
      <w:r w:rsidRPr="00D66843">
        <w:rPr>
          <w:rFonts w:ascii="Arial" w:hAnsi="Arial" w:cs="Arial"/>
          <w:i/>
          <w:sz w:val="16"/>
          <w:szCs w:val="16"/>
        </w:rPr>
        <w:t>projektových</w:t>
      </w:r>
      <w:r w:rsidR="0084004E">
        <w:rPr>
          <w:rFonts w:ascii="Arial" w:hAnsi="Arial" w:cs="Arial"/>
          <w:i/>
          <w:sz w:val="16"/>
          <w:szCs w:val="16"/>
        </w:rPr>
        <w:t xml:space="preserve"> a strojírenských</w:t>
      </w:r>
      <w:r w:rsidRPr="00D66843">
        <w:rPr>
          <w:rFonts w:ascii="Arial" w:hAnsi="Arial" w:cs="Arial"/>
          <w:i/>
          <w:sz w:val="16"/>
          <w:szCs w:val="16"/>
        </w:rPr>
        <w:t xml:space="preserve"> společností, prezidenti svazů, cechů a komor z</w:t>
      </w:r>
      <w:r w:rsidR="0084004E">
        <w:rPr>
          <w:rFonts w:ascii="Arial" w:hAnsi="Arial" w:cs="Arial"/>
          <w:i/>
          <w:sz w:val="16"/>
          <w:szCs w:val="16"/>
        </w:rPr>
        <w:t xml:space="preserve"> těchto </w:t>
      </w:r>
      <w:r w:rsidRPr="00D66843">
        <w:rPr>
          <w:rFonts w:ascii="Arial" w:hAnsi="Arial" w:cs="Arial"/>
          <w:i/>
          <w:sz w:val="16"/>
          <w:szCs w:val="16"/>
        </w:rPr>
        <w:t>oblast</w:t>
      </w:r>
      <w:r w:rsidR="0084004E">
        <w:rPr>
          <w:rFonts w:ascii="Arial" w:hAnsi="Arial" w:cs="Arial"/>
          <w:i/>
          <w:sz w:val="16"/>
          <w:szCs w:val="16"/>
        </w:rPr>
        <w:t>í</w:t>
      </w:r>
      <w:r w:rsidR="00316F8C">
        <w:rPr>
          <w:rFonts w:ascii="Arial" w:hAnsi="Arial" w:cs="Arial"/>
          <w:i/>
          <w:sz w:val="16"/>
          <w:szCs w:val="16"/>
        </w:rPr>
        <w:t>,</w:t>
      </w:r>
      <w:r w:rsidRPr="00D66843">
        <w:rPr>
          <w:rFonts w:ascii="Arial" w:hAnsi="Arial" w:cs="Arial"/>
          <w:i/>
          <w:sz w:val="16"/>
          <w:szCs w:val="16"/>
        </w:rPr>
        <w:t xml:space="preserve"> a</w:t>
      </w:r>
      <w:r w:rsidR="0084004E">
        <w:rPr>
          <w:rFonts w:ascii="Arial" w:hAnsi="Arial" w:cs="Arial"/>
          <w:i/>
          <w:sz w:val="16"/>
          <w:szCs w:val="16"/>
        </w:rPr>
        <w:t>by diskutovali s</w:t>
      </w:r>
      <w:r w:rsidRPr="00D66843">
        <w:rPr>
          <w:rFonts w:ascii="Arial" w:hAnsi="Arial" w:cs="Arial"/>
          <w:i/>
          <w:sz w:val="16"/>
          <w:szCs w:val="16"/>
        </w:rPr>
        <w:t xml:space="preserve"> nejvyšší</w:t>
      </w:r>
      <w:r w:rsidR="0084004E">
        <w:rPr>
          <w:rFonts w:ascii="Arial" w:hAnsi="Arial" w:cs="Arial"/>
          <w:i/>
          <w:sz w:val="16"/>
          <w:szCs w:val="16"/>
        </w:rPr>
        <w:t>mi</w:t>
      </w:r>
      <w:r w:rsidRPr="00D66843">
        <w:rPr>
          <w:rFonts w:ascii="Arial" w:hAnsi="Arial" w:cs="Arial"/>
          <w:i/>
          <w:sz w:val="16"/>
          <w:szCs w:val="16"/>
        </w:rPr>
        <w:t xml:space="preserve"> představitel</w:t>
      </w:r>
      <w:r w:rsidR="0084004E">
        <w:rPr>
          <w:rFonts w:ascii="Arial" w:hAnsi="Arial" w:cs="Arial"/>
          <w:i/>
          <w:sz w:val="16"/>
          <w:szCs w:val="16"/>
        </w:rPr>
        <w:t>i</w:t>
      </w:r>
      <w:r w:rsidRPr="00D66843">
        <w:rPr>
          <w:rFonts w:ascii="Arial" w:hAnsi="Arial" w:cs="Arial"/>
          <w:i/>
          <w:sz w:val="16"/>
          <w:szCs w:val="16"/>
        </w:rPr>
        <w:t xml:space="preserve"> státu vybraných zemí.</w:t>
      </w:r>
      <w:r w:rsidR="00324918" w:rsidRPr="00D66843">
        <w:rPr>
          <w:rFonts w:ascii="Arial" w:hAnsi="Arial" w:cs="Arial"/>
          <w:i/>
          <w:sz w:val="16"/>
          <w:szCs w:val="16"/>
        </w:rPr>
        <w:t xml:space="preserve"> </w:t>
      </w:r>
    </w:p>
    <w:sectPr w:rsidR="007C55A2" w:rsidRPr="00D66843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81" w:rsidRDefault="00972A81" w:rsidP="00A76E50">
      <w:pPr>
        <w:spacing w:after="0" w:line="240" w:lineRule="auto"/>
      </w:pPr>
      <w:r>
        <w:separator/>
      </w:r>
    </w:p>
  </w:endnote>
  <w:endnote w:type="continuationSeparator" w:id="0">
    <w:p w:rsidR="00972A81" w:rsidRDefault="00972A81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81" w:rsidRDefault="00972A81" w:rsidP="00A76E50">
      <w:pPr>
        <w:spacing w:after="0" w:line="240" w:lineRule="auto"/>
      </w:pPr>
      <w:r>
        <w:separator/>
      </w:r>
    </w:p>
  </w:footnote>
  <w:footnote w:type="continuationSeparator" w:id="0">
    <w:p w:rsidR="00972A81" w:rsidRDefault="00972A81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2108835</wp:posOffset>
          </wp:positionH>
          <wp:positionV relativeFrom="paragraph">
            <wp:posOffset>62865</wp:posOffset>
          </wp:positionV>
          <wp:extent cx="1844675" cy="382270"/>
          <wp:effectExtent l="0" t="0" r="3175" b="0"/>
          <wp:wrapSquare wrapText="bothSides"/>
          <wp:docPr id="4" name="Obrázek 4" descr="http://akdpp.cz/facelift/image/o-nas/clenstvi/KAV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kdpp.cz/facelift/image/o-nas/clenstvi/KAVZ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rFonts w:ascii="Arial" w:eastAsia="SimSun" w:hAnsi="Arial" w:cs="Arial"/>
        <w:b/>
        <w:noProof/>
        <w:kern w:val="1"/>
        <w:lang w:eastAsia="cs-CZ"/>
      </w:rPr>
      <w:drawing>
        <wp:inline distT="0" distB="0" distL="0" distR="0">
          <wp:extent cx="638354" cy="638354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54" cy="63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B77" w:rsidRPr="00484806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60"/>
        <w:szCs w:val="60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3552"/>
    <w:rsid w:val="000039CF"/>
    <w:rsid w:val="00012CB9"/>
    <w:rsid w:val="00016986"/>
    <w:rsid w:val="000262FE"/>
    <w:rsid w:val="00030F20"/>
    <w:rsid w:val="00034237"/>
    <w:rsid w:val="0004318D"/>
    <w:rsid w:val="000431B3"/>
    <w:rsid w:val="00052956"/>
    <w:rsid w:val="00055D25"/>
    <w:rsid w:val="0006070A"/>
    <w:rsid w:val="000633FF"/>
    <w:rsid w:val="00064569"/>
    <w:rsid w:val="0006538F"/>
    <w:rsid w:val="00067C5F"/>
    <w:rsid w:val="00072FDF"/>
    <w:rsid w:val="00072FE8"/>
    <w:rsid w:val="00076EE1"/>
    <w:rsid w:val="000803AD"/>
    <w:rsid w:val="000853CA"/>
    <w:rsid w:val="00092923"/>
    <w:rsid w:val="00093D49"/>
    <w:rsid w:val="000957C6"/>
    <w:rsid w:val="000A0C73"/>
    <w:rsid w:val="000A593D"/>
    <w:rsid w:val="000B0EFB"/>
    <w:rsid w:val="000B2314"/>
    <w:rsid w:val="000B3A8B"/>
    <w:rsid w:val="000C0093"/>
    <w:rsid w:val="000C079A"/>
    <w:rsid w:val="000C2B3C"/>
    <w:rsid w:val="000C5911"/>
    <w:rsid w:val="000D031A"/>
    <w:rsid w:val="000D3395"/>
    <w:rsid w:val="000D5EC9"/>
    <w:rsid w:val="000E620E"/>
    <w:rsid w:val="000E71B9"/>
    <w:rsid w:val="000F4820"/>
    <w:rsid w:val="000F58C9"/>
    <w:rsid w:val="001037D9"/>
    <w:rsid w:val="001111BA"/>
    <w:rsid w:val="00116FFB"/>
    <w:rsid w:val="00121151"/>
    <w:rsid w:val="00125253"/>
    <w:rsid w:val="00127951"/>
    <w:rsid w:val="001350E0"/>
    <w:rsid w:val="00147A44"/>
    <w:rsid w:val="001536EE"/>
    <w:rsid w:val="00172C66"/>
    <w:rsid w:val="00180560"/>
    <w:rsid w:val="001854A9"/>
    <w:rsid w:val="0018743F"/>
    <w:rsid w:val="00196346"/>
    <w:rsid w:val="0019645D"/>
    <w:rsid w:val="001A281A"/>
    <w:rsid w:val="001A6A6E"/>
    <w:rsid w:val="001B76D5"/>
    <w:rsid w:val="001C6F33"/>
    <w:rsid w:val="001C7E05"/>
    <w:rsid w:val="001D0C46"/>
    <w:rsid w:val="001D18CE"/>
    <w:rsid w:val="001D36EB"/>
    <w:rsid w:val="001D5798"/>
    <w:rsid w:val="001D7AEC"/>
    <w:rsid w:val="001E715E"/>
    <w:rsid w:val="001F128B"/>
    <w:rsid w:val="001F22BC"/>
    <w:rsid w:val="001F6ECD"/>
    <w:rsid w:val="0020571D"/>
    <w:rsid w:val="002072AE"/>
    <w:rsid w:val="00211533"/>
    <w:rsid w:val="002118A4"/>
    <w:rsid w:val="00212725"/>
    <w:rsid w:val="002262A5"/>
    <w:rsid w:val="00227253"/>
    <w:rsid w:val="00233D6F"/>
    <w:rsid w:val="002353AC"/>
    <w:rsid w:val="00241645"/>
    <w:rsid w:val="00250D37"/>
    <w:rsid w:val="002560EF"/>
    <w:rsid w:val="00257FF1"/>
    <w:rsid w:val="0026597A"/>
    <w:rsid w:val="00271171"/>
    <w:rsid w:val="00275AD4"/>
    <w:rsid w:val="002818F3"/>
    <w:rsid w:val="0029157C"/>
    <w:rsid w:val="00293553"/>
    <w:rsid w:val="002A6CC8"/>
    <w:rsid w:val="002A7D2C"/>
    <w:rsid w:val="002B1925"/>
    <w:rsid w:val="002B7003"/>
    <w:rsid w:val="002C5F1D"/>
    <w:rsid w:val="002C6870"/>
    <w:rsid w:val="002E1B68"/>
    <w:rsid w:val="002E1CCD"/>
    <w:rsid w:val="002F3CFF"/>
    <w:rsid w:val="002F4916"/>
    <w:rsid w:val="002F5151"/>
    <w:rsid w:val="002F5850"/>
    <w:rsid w:val="002F76A7"/>
    <w:rsid w:val="002F7E3F"/>
    <w:rsid w:val="003008A7"/>
    <w:rsid w:val="003016AD"/>
    <w:rsid w:val="00311BF9"/>
    <w:rsid w:val="00316F8C"/>
    <w:rsid w:val="00317CBD"/>
    <w:rsid w:val="00324918"/>
    <w:rsid w:val="00326977"/>
    <w:rsid w:val="00327098"/>
    <w:rsid w:val="00332EC1"/>
    <w:rsid w:val="00336791"/>
    <w:rsid w:val="00341337"/>
    <w:rsid w:val="00343FE1"/>
    <w:rsid w:val="00345FAA"/>
    <w:rsid w:val="00350B86"/>
    <w:rsid w:val="003567AD"/>
    <w:rsid w:val="00357CBB"/>
    <w:rsid w:val="00367B43"/>
    <w:rsid w:val="00376E15"/>
    <w:rsid w:val="00383358"/>
    <w:rsid w:val="00387042"/>
    <w:rsid w:val="00387314"/>
    <w:rsid w:val="00387937"/>
    <w:rsid w:val="00390E15"/>
    <w:rsid w:val="003953D3"/>
    <w:rsid w:val="003964E1"/>
    <w:rsid w:val="003A14B6"/>
    <w:rsid w:val="003A181B"/>
    <w:rsid w:val="003A3434"/>
    <w:rsid w:val="003A4FD1"/>
    <w:rsid w:val="003A6F3A"/>
    <w:rsid w:val="003A7A48"/>
    <w:rsid w:val="003B1A39"/>
    <w:rsid w:val="003B2226"/>
    <w:rsid w:val="003B24B6"/>
    <w:rsid w:val="003B2E18"/>
    <w:rsid w:val="003D48F8"/>
    <w:rsid w:val="003E40D1"/>
    <w:rsid w:val="003E77A1"/>
    <w:rsid w:val="003F1964"/>
    <w:rsid w:val="003F3F70"/>
    <w:rsid w:val="00402D9F"/>
    <w:rsid w:val="00426A92"/>
    <w:rsid w:val="004316C7"/>
    <w:rsid w:val="00433364"/>
    <w:rsid w:val="0043543D"/>
    <w:rsid w:val="004370C0"/>
    <w:rsid w:val="00437237"/>
    <w:rsid w:val="00441736"/>
    <w:rsid w:val="0044390B"/>
    <w:rsid w:val="0044519F"/>
    <w:rsid w:val="004462F7"/>
    <w:rsid w:val="00446BD0"/>
    <w:rsid w:val="004503E6"/>
    <w:rsid w:val="00454A85"/>
    <w:rsid w:val="00460C42"/>
    <w:rsid w:val="0046114D"/>
    <w:rsid w:val="00461766"/>
    <w:rsid w:val="00466AB9"/>
    <w:rsid w:val="00471F4D"/>
    <w:rsid w:val="00475411"/>
    <w:rsid w:val="00477E8F"/>
    <w:rsid w:val="004861FD"/>
    <w:rsid w:val="004907FF"/>
    <w:rsid w:val="00493E4C"/>
    <w:rsid w:val="00497993"/>
    <w:rsid w:val="004A1A95"/>
    <w:rsid w:val="004A714A"/>
    <w:rsid w:val="004B2FEB"/>
    <w:rsid w:val="004C14E3"/>
    <w:rsid w:val="004C778E"/>
    <w:rsid w:val="004D3CE0"/>
    <w:rsid w:val="004D75BF"/>
    <w:rsid w:val="004F5B25"/>
    <w:rsid w:val="004F5B5A"/>
    <w:rsid w:val="00517883"/>
    <w:rsid w:val="0052175E"/>
    <w:rsid w:val="00524ADB"/>
    <w:rsid w:val="00532BE3"/>
    <w:rsid w:val="00540E43"/>
    <w:rsid w:val="00545502"/>
    <w:rsid w:val="0054668A"/>
    <w:rsid w:val="0054748B"/>
    <w:rsid w:val="0055065F"/>
    <w:rsid w:val="005556C1"/>
    <w:rsid w:val="00565634"/>
    <w:rsid w:val="005677BC"/>
    <w:rsid w:val="005733C7"/>
    <w:rsid w:val="0058771B"/>
    <w:rsid w:val="005912F8"/>
    <w:rsid w:val="005A4048"/>
    <w:rsid w:val="005A498E"/>
    <w:rsid w:val="005C03A3"/>
    <w:rsid w:val="005C0FA8"/>
    <w:rsid w:val="005C60C1"/>
    <w:rsid w:val="005D15C7"/>
    <w:rsid w:val="005D32BF"/>
    <w:rsid w:val="005D3E08"/>
    <w:rsid w:val="005D49DE"/>
    <w:rsid w:val="005E2954"/>
    <w:rsid w:val="005E295F"/>
    <w:rsid w:val="005E30D6"/>
    <w:rsid w:val="005E76DC"/>
    <w:rsid w:val="005F436D"/>
    <w:rsid w:val="00603172"/>
    <w:rsid w:val="0060359F"/>
    <w:rsid w:val="00605FD4"/>
    <w:rsid w:val="006134B4"/>
    <w:rsid w:val="00625010"/>
    <w:rsid w:val="0063643D"/>
    <w:rsid w:val="0065684B"/>
    <w:rsid w:val="00656C38"/>
    <w:rsid w:val="00661312"/>
    <w:rsid w:val="00665B5E"/>
    <w:rsid w:val="006718DD"/>
    <w:rsid w:val="00672B58"/>
    <w:rsid w:val="00672B96"/>
    <w:rsid w:val="00672BB7"/>
    <w:rsid w:val="00673835"/>
    <w:rsid w:val="00677213"/>
    <w:rsid w:val="006801BB"/>
    <w:rsid w:val="00684B67"/>
    <w:rsid w:val="00693E78"/>
    <w:rsid w:val="006953F2"/>
    <w:rsid w:val="00697385"/>
    <w:rsid w:val="006A13CF"/>
    <w:rsid w:val="006A231E"/>
    <w:rsid w:val="006A528C"/>
    <w:rsid w:val="006A594B"/>
    <w:rsid w:val="006B4846"/>
    <w:rsid w:val="006C5597"/>
    <w:rsid w:val="006C735B"/>
    <w:rsid w:val="006D2D05"/>
    <w:rsid w:val="006E4E8A"/>
    <w:rsid w:val="006F0F71"/>
    <w:rsid w:val="006F0FC2"/>
    <w:rsid w:val="006F29EF"/>
    <w:rsid w:val="006F2C05"/>
    <w:rsid w:val="00702F17"/>
    <w:rsid w:val="00703F7F"/>
    <w:rsid w:val="007076E0"/>
    <w:rsid w:val="00710EF9"/>
    <w:rsid w:val="0071470C"/>
    <w:rsid w:val="00714F09"/>
    <w:rsid w:val="007151ED"/>
    <w:rsid w:val="00721DB4"/>
    <w:rsid w:val="0072523F"/>
    <w:rsid w:val="00725A3E"/>
    <w:rsid w:val="007262F3"/>
    <w:rsid w:val="00733E20"/>
    <w:rsid w:val="00737158"/>
    <w:rsid w:val="0074021E"/>
    <w:rsid w:val="00741C6E"/>
    <w:rsid w:val="007430B7"/>
    <w:rsid w:val="00744A97"/>
    <w:rsid w:val="00752F10"/>
    <w:rsid w:val="007547AB"/>
    <w:rsid w:val="00756A20"/>
    <w:rsid w:val="00757E18"/>
    <w:rsid w:val="00760BCE"/>
    <w:rsid w:val="00763269"/>
    <w:rsid w:val="0077612F"/>
    <w:rsid w:val="00782680"/>
    <w:rsid w:val="00785B22"/>
    <w:rsid w:val="00797377"/>
    <w:rsid w:val="007A4BC1"/>
    <w:rsid w:val="007B2BC0"/>
    <w:rsid w:val="007B67E8"/>
    <w:rsid w:val="007C37FF"/>
    <w:rsid w:val="007C55A2"/>
    <w:rsid w:val="007C7D83"/>
    <w:rsid w:val="007D01D4"/>
    <w:rsid w:val="007D51D0"/>
    <w:rsid w:val="007E2491"/>
    <w:rsid w:val="007F5413"/>
    <w:rsid w:val="007F7BD4"/>
    <w:rsid w:val="00825E03"/>
    <w:rsid w:val="0084004E"/>
    <w:rsid w:val="00841171"/>
    <w:rsid w:val="008428C9"/>
    <w:rsid w:val="00845142"/>
    <w:rsid w:val="00871E1E"/>
    <w:rsid w:val="0087210A"/>
    <w:rsid w:val="00872C5B"/>
    <w:rsid w:val="00873C3E"/>
    <w:rsid w:val="00875846"/>
    <w:rsid w:val="00875B48"/>
    <w:rsid w:val="0088009B"/>
    <w:rsid w:val="008878D0"/>
    <w:rsid w:val="00890743"/>
    <w:rsid w:val="00892803"/>
    <w:rsid w:val="008A1918"/>
    <w:rsid w:val="008A2FB6"/>
    <w:rsid w:val="008B1388"/>
    <w:rsid w:val="008B2FE8"/>
    <w:rsid w:val="008B3799"/>
    <w:rsid w:val="008B7DCF"/>
    <w:rsid w:val="008C716E"/>
    <w:rsid w:val="008D414B"/>
    <w:rsid w:val="008E4090"/>
    <w:rsid w:val="008E51E4"/>
    <w:rsid w:val="008E70F3"/>
    <w:rsid w:val="008F20F7"/>
    <w:rsid w:val="008F4D01"/>
    <w:rsid w:val="008F66DE"/>
    <w:rsid w:val="00902A00"/>
    <w:rsid w:val="00906B01"/>
    <w:rsid w:val="00914FF6"/>
    <w:rsid w:val="00917465"/>
    <w:rsid w:val="00930100"/>
    <w:rsid w:val="00930BEC"/>
    <w:rsid w:val="00930CA6"/>
    <w:rsid w:val="00931E7E"/>
    <w:rsid w:val="00932481"/>
    <w:rsid w:val="009356AB"/>
    <w:rsid w:val="00935BE4"/>
    <w:rsid w:val="00941616"/>
    <w:rsid w:val="00942613"/>
    <w:rsid w:val="009443F0"/>
    <w:rsid w:val="009452AD"/>
    <w:rsid w:val="009522FC"/>
    <w:rsid w:val="00955701"/>
    <w:rsid w:val="00957D0D"/>
    <w:rsid w:val="00965531"/>
    <w:rsid w:val="00972A81"/>
    <w:rsid w:val="00976DBB"/>
    <w:rsid w:val="00984994"/>
    <w:rsid w:val="00985694"/>
    <w:rsid w:val="00985F9A"/>
    <w:rsid w:val="009A00EF"/>
    <w:rsid w:val="009A1D73"/>
    <w:rsid w:val="009B41D2"/>
    <w:rsid w:val="009C099A"/>
    <w:rsid w:val="009C265B"/>
    <w:rsid w:val="009C590D"/>
    <w:rsid w:val="009C7C7E"/>
    <w:rsid w:val="009D01E8"/>
    <w:rsid w:val="009D117F"/>
    <w:rsid w:val="009D125D"/>
    <w:rsid w:val="009E295C"/>
    <w:rsid w:val="009E635F"/>
    <w:rsid w:val="009E663B"/>
    <w:rsid w:val="009E6FA2"/>
    <w:rsid w:val="009E72B1"/>
    <w:rsid w:val="009F318A"/>
    <w:rsid w:val="00A13B5D"/>
    <w:rsid w:val="00A13BD2"/>
    <w:rsid w:val="00A26852"/>
    <w:rsid w:val="00A26A00"/>
    <w:rsid w:val="00A275A5"/>
    <w:rsid w:val="00A32EEE"/>
    <w:rsid w:val="00A3482C"/>
    <w:rsid w:val="00A4430B"/>
    <w:rsid w:val="00A45442"/>
    <w:rsid w:val="00A5482F"/>
    <w:rsid w:val="00A60FE8"/>
    <w:rsid w:val="00A71F8F"/>
    <w:rsid w:val="00A728A3"/>
    <w:rsid w:val="00A7323A"/>
    <w:rsid w:val="00A76799"/>
    <w:rsid w:val="00A76E50"/>
    <w:rsid w:val="00A84CE9"/>
    <w:rsid w:val="00A906B5"/>
    <w:rsid w:val="00A94542"/>
    <w:rsid w:val="00A970EC"/>
    <w:rsid w:val="00AA1387"/>
    <w:rsid w:val="00AB2DE8"/>
    <w:rsid w:val="00AB4294"/>
    <w:rsid w:val="00AC22A3"/>
    <w:rsid w:val="00AC2395"/>
    <w:rsid w:val="00AC5F68"/>
    <w:rsid w:val="00AC6AD5"/>
    <w:rsid w:val="00AD0157"/>
    <w:rsid w:val="00AD5046"/>
    <w:rsid w:val="00AE0527"/>
    <w:rsid w:val="00AE1035"/>
    <w:rsid w:val="00AE16A4"/>
    <w:rsid w:val="00AE6024"/>
    <w:rsid w:val="00AF4BFC"/>
    <w:rsid w:val="00B172EC"/>
    <w:rsid w:val="00B273A5"/>
    <w:rsid w:val="00B30D0D"/>
    <w:rsid w:val="00B319B5"/>
    <w:rsid w:val="00B42338"/>
    <w:rsid w:val="00B42D41"/>
    <w:rsid w:val="00B42E63"/>
    <w:rsid w:val="00B45925"/>
    <w:rsid w:val="00B46243"/>
    <w:rsid w:val="00B47BF2"/>
    <w:rsid w:val="00B64398"/>
    <w:rsid w:val="00B660F0"/>
    <w:rsid w:val="00B7063C"/>
    <w:rsid w:val="00B718C2"/>
    <w:rsid w:val="00B72FC6"/>
    <w:rsid w:val="00B813C6"/>
    <w:rsid w:val="00B81C71"/>
    <w:rsid w:val="00B87D38"/>
    <w:rsid w:val="00BA0468"/>
    <w:rsid w:val="00BA097C"/>
    <w:rsid w:val="00BB3010"/>
    <w:rsid w:val="00BB7537"/>
    <w:rsid w:val="00BB7792"/>
    <w:rsid w:val="00BC3888"/>
    <w:rsid w:val="00BD6790"/>
    <w:rsid w:val="00BD7803"/>
    <w:rsid w:val="00BE02E7"/>
    <w:rsid w:val="00BE0FB2"/>
    <w:rsid w:val="00BE1FCB"/>
    <w:rsid w:val="00BE4C87"/>
    <w:rsid w:val="00BE50C4"/>
    <w:rsid w:val="00BF14DC"/>
    <w:rsid w:val="00BF2E72"/>
    <w:rsid w:val="00C04049"/>
    <w:rsid w:val="00C07B25"/>
    <w:rsid w:val="00C1456C"/>
    <w:rsid w:val="00C17493"/>
    <w:rsid w:val="00C231A7"/>
    <w:rsid w:val="00C231F2"/>
    <w:rsid w:val="00C41898"/>
    <w:rsid w:val="00C45298"/>
    <w:rsid w:val="00C456A8"/>
    <w:rsid w:val="00C52010"/>
    <w:rsid w:val="00C57142"/>
    <w:rsid w:val="00C66B21"/>
    <w:rsid w:val="00C71D8B"/>
    <w:rsid w:val="00C75988"/>
    <w:rsid w:val="00C76EFB"/>
    <w:rsid w:val="00C91307"/>
    <w:rsid w:val="00C9176D"/>
    <w:rsid w:val="00C93D89"/>
    <w:rsid w:val="00C94082"/>
    <w:rsid w:val="00C945F2"/>
    <w:rsid w:val="00C95A8C"/>
    <w:rsid w:val="00C968F2"/>
    <w:rsid w:val="00CA3F6B"/>
    <w:rsid w:val="00CB19AF"/>
    <w:rsid w:val="00CB2C3F"/>
    <w:rsid w:val="00CB5E6C"/>
    <w:rsid w:val="00CC3C58"/>
    <w:rsid w:val="00CC7F02"/>
    <w:rsid w:val="00CD2EFD"/>
    <w:rsid w:val="00CD6919"/>
    <w:rsid w:val="00CE177F"/>
    <w:rsid w:val="00CF08E7"/>
    <w:rsid w:val="00CF2F03"/>
    <w:rsid w:val="00D14C0C"/>
    <w:rsid w:val="00D16BDE"/>
    <w:rsid w:val="00D17B2A"/>
    <w:rsid w:val="00D17F2B"/>
    <w:rsid w:val="00D308FE"/>
    <w:rsid w:val="00D3106C"/>
    <w:rsid w:val="00D350AF"/>
    <w:rsid w:val="00D376F8"/>
    <w:rsid w:val="00D52AE5"/>
    <w:rsid w:val="00D601E1"/>
    <w:rsid w:val="00D60F0E"/>
    <w:rsid w:val="00D61585"/>
    <w:rsid w:val="00D62202"/>
    <w:rsid w:val="00D647F3"/>
    <w:rsid w:val="00D64833"/>
    <w:rsid w:val="00D6525A"/>
    <w:rsid w:val="00D6587A"/>
    <w:rsid w:val="00D66843"/>
    <w:rsid w:val="00D8719A"/>
    <w:rsid w:val="00D94EF3"/>
    <w:rsid w:val="00DB07A6"/>
    <w:rsid w:val="00DB21E5"/>
    <w:rsid w:val="00DB6BC7"/>
    <w:rsid w:val="00DE5DFF"/>
    <w:rsid w:val="00DE6045"/>
    <w:rsid w:val="00DE6B4C"/>
    <w:rsid w:val="00DF3701"/>
    <w:rsid w:val="00E018DE"/>
    <w:rsid w:val="00E07831"/>
    <w:rsid w:val="00E12712"/>
    <w:rsid w:val="00E128C6"/>
    <w:rsid w:val="00E15271"/>
    <w:rsid w:val="00E15E35"/>
    <w:rsid w:val="00E22B32"/>
    <w:rsid w:val="00E250FF"/>
    <w:rsid w:val="00E25CA4"/>
    <w:rsid w:val="00E27F64"/>
    <w:rsid w:val="00E32B62"/>
    <w:rsid w:val="00E35919"/>
    <w:rsid w:val="00E46B3F"/>
    <w:rsid w:val="00E47B77"/>
    <w:rsid w:val="00E508E4"/>
    <w:rsid w:val="00E50CC2"/>
    <w:rsid w:val="00E529A9"/>
    <w:rsid w:val="00E56EA4"/>
    <w:rsid w:val="00E65EA3"/>
    <w:rsid w:val="00E6747F"/>
    <w:rsid w:val="00E74B9C"/>
    <w:rsid w:val="00E758AE"/>
    <w:rsid w:val="00E763DF"/>
    <w:rsid w:val="00E907AC"/>
    <w:rsid w:val="00E9100F"/>
    <w:rsid w:val="00E92382"/>
    <w:rsid w:val="00E9337A"/>
    <w:rsid w:val="00E95B38"/>
    <w:rsid w:val="00E96228"/>
    <w:rsid w:val="00EA3F2E"/>
    <w:rsid w:val="00EA4F78"/>
    <w:rsid w:val="00EB37E6"/>
    <w:rsid w:val="00EB6B36"/>
    <w:rsid w:val="00EC008B"/>
    <w:rsid w:val="00EC17F7"/>
    <w:rsid w:val="00EC548D"/>
    <w:rsid w:val="00EC5FD4"/>
    <w:rsid w:val="00EC6620"/>
    <w:rsid w:val="00ED76BA"/>
    <w:rsid w:val="00EE0F00"/>
    <w:rsid w:val="00EF57DD"/>
    <w:rsid w:val="00F15EB5"/>
    <w:rsid w:val="00F17FD0"/>
    <w:rsid w:val="00F20E32"/>
    <w:rsid w:val="00F21FD4"/>
    <w:rsid w:val="00F24528"/>
    <w:rsid w:val="00F36129"/>
    <w:rsid w:val="00F5151A"/>
    <w:rsid w:val="00F5346D"/>
    <w:rsid w:val="00F70F1F"/>
    <w:rsid w:val="00F740B9"/>
    <w:rsid w:val="00F85F47"/>
    <w:rsid w:val="00F94DB2"/>
    <w:rsid w:val="00F976FB"/>
    <w:rsid w:val="00FA048C"/>
    <w:rsid w:val="00FA3564"/>
    <w:rsid w:val="00FA7766"/>
    <w:rsid w:val="00FB282F"/>
    <w:rsid w:val="00FB55E5"/>
    <w:rsid w:val="00FD1948"/>
    <w:rsid w:val="00FE1F07"/>
    <w:rsid w:val="00FE4D4F"/>
    <w:rsid w:val="00FF07BB"/>
    <w:rsid w:val="00FF1841"/>
    <w:rsid w:val="00FF1E26"/>
    <w:rsid w:val="00FF4528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akdpp.cz/facelift/image/o-nas/clenstvi/KAVZ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5EDA-5812-43A4-85DF-C0DBA167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2</cp:revision>
  <dcterms:created xsi:type="dcterms:W3CDTF">2014-12-16T11:24:00Z</dcterms:created>
  <dcterms:modified xsi:type="dcterms:W3CDTF">2014-12-16T11:24:00Z</dcterms:modified>
</cp:coreProperties>
</file>